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3972A" w14:textId="77777777" w:rsidR="000556B5" w:rsidRDefault="000556B5">
      <w:pPr>
        <w:spacing w:line="240" w:lineRule="auto"/>
        <w:rPr>
          <w:rFonts w:ascii="Times New Roman" w:hAnsi="Times New Roman" w:cs="Times New Roman"/>
          <w:color w:val="FF0000"/>
          <w:sz w:val="24"/>
          <w:szCs w:val="24"/>
          <w:lang w:val="az-Latn-AZ"/>
        </w:rPr>
      </w:pPr>
    </w:p>
    <w:p w14:paraId="0E3AD7CA" w14:textId="77777777" w:rsidR="000556B5" w:rsidRDefault="0023421B">
      <w:pPr>
        <w:spacing w:after="0" w:line="240" w:lineRule="auto"/>
        <w:jc w:val="both"/>
        <w:rPr>
          <w:rFonts w:ascii="Times New Roman" w:hAnsi="Times New Roman" w:cs="Times New Roman"/>
          <w:sz w:val="24"/>
          <w:szCs w:val="24"/>
          <w:lang w:val="az-Latn-AZ"/>
        </w:rPr>
      </w:pPr>
      <w:r>
        <w:rPr>
          <w:rFonts w:ascii="Times New Roman" w:hAnsi="Times New Roman" w:cs="Times New Roman"/>
          <w:noProof/>
          <w:sz w:val="24"/>
          <w:szCs w:val="24"/>
          <w:lang w:eastAsia="ru-RU"/>
        </w:rPr>
        <w:drawing>
          <wp:inline distT="0" distB="0" distL="0" distR="0" wp14:anchorId="5A573AD6" wp14:editId="0EEFEAAB">
            <wp:extent cx="3562350" cy="3400425"/>
            <wp:effectExtent l="0" t="0" r="0" b="9525"/>
            <wp:docPr id="1" name="Рисунок 1" descr="C:\Users\Toshiba\Desktop\JP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C:\Users\Toshiba\Desktop\JPG01.jpg"/>
                    <pic:cNvPicPr>
                      <a:picLocks noChangeAspect="1" noChangeArrowheads="1"/>
                    </pic:cNvPicPr>
                  </pic:nvPicPr>
                  <pic:blipFill>
                    <a:blip r:embed="rId7" cstate="print"/>
                    <a:srcRect/>
                    <a:stretch>
                      <a:fillRect/>
                    </a:stretch>
                  </pic:blipFill>
                  <pic:spPr>
                    <a:xfrm>
                      <a:off x="0" y="0"/>
                      <a:ext cx="3562579" cy="3400644"/>
                    </a:xfrm>
                    <a:prstGeom prst="rect">
                      <a:avLst/>
                    </a:prstGeom>
                    <a:noFill/>
                    <a:ln w="9525">
                      <a:noFill/>
                      <a:miter lim="800000"/>
                      <a:headEnd/>
                      <a:tailEnd/>
                    </a:ln>
                  </pic:spPr>
                </pic:pic>
              </a:graphicData>
            </a:graphic>
          </wp:inline>
        </w:drawing>
      </w:r>
    </w:p>
    <w:p w14:paraId="02751656" w14:textId="77777777" w:rsidR="000556B5" w:rsidRDefault="000556B5">
      <w:pPr>
        <w:spacing w:after="0" w:line="240" w:lineRule="auto"/>
        <w:ind w:left="709" w:firstLine="851"/>
        <w:jc w:val="both"/>
        <w:rPr>
          <w:rFonts w:ascii="Times New Roman" w:hAnsi="Times New Roman" w:cs="Times New Roman"/>
          <w:i/>
          <w:sz w:val="24"/>
          <w:szCs w:val="24"/>
          <w:lang w:val="az-Latn-AZ"/>
        </w:rPr>
      </w:pPr>
    </w:p>
    <w:p w14:paraId="60E68C53" w14:textId="77777777" w:rsidR="000556B5" w:rsidRDefault="000556B5">
      <w:pPr>
        <w:spacing w:after="0" w:line="240" w:lineRule="auto"/>
        <w:ind w:left="709" w:firstLine="851"/>
        <w:jc w:val="both"/>
        <w:rPr>
          <w:rFonts w:ascii="Times New Roman" w:hAnsi="Times New Roman" w:cs="Times New Roman"/>
          <w:i/>
          <w:sz w:val="24"/>
          <w:szCs w:val="24"/>
          <w:lang w:val="az-Latn-AZ"/>
        </w:rPr>
      </w:pPr>
    </w:p>
    <w:p w14:paraId="66D9AD16" w14:textId="3BEB76A0" w:rsidR="000556B5" w:rsidRDefault="000556B5">
      <w:pPr>
        <w:spacing w:line="240" w:lineRule="auto"/>
        <w:rPr>
          <w:rFonts w:ascii="Times New Roman" w:hAnsi="Times New Roman" w:cs="Times New Roman"/>
          <w:b/>
          <w:sz w:val="24"/>
          <w:szCs w:val="24"/>
          <w:lang w:val="az-Latn-AZ"/>
        </w:rPr>
      </w:pPr>
    </w:p>
    <w:p w14:paraId="60632971" w14:textId="77777777" w:rsidR="000556B5" w:rsidRDefault="0023421B">
      <w:pPr>
        <w:spacing w:line="240" w:lineRule="auto"/>
        <w:rPr>
          <w:rFonts w:ascii="Times New Roman" w:hAnsi="Times New Roman" w:cs="Times New Roman"/>
          <w:b/>
          <w:sz w:val="28"/>
          <w:szCs w:val="28"/>
          <w:lang w:val="az-Latn-AZ"/>
        </w:rPr>
      </w:pPr>
      <w:r>
        <w:rPr>
          <w:rFonts w:ascii="Times New Roman" w:hAnsi="Times New Roman" w:cs="Times New Roman"/>
          <w:b/>
          <w:sz w:val="24"/>
          <w:szCs w:val="24"/>
          <w:lang w:val="az-Latn-AZ"/>
        </w:rPr>
        <w:t xml:space="preserve">                                              Dərslik əzbərlənmək üçün deyil</w:t>
      </w:r>
      <w:r>
        <w:rPr>
          <w:rFonts w:ascii="Times New Roman" w:hAnsi="Times New Roman" w:cs="Times New Roman"/>
          <w:b/>
          <w:sz w:val="28"/>
          <w:szCs w:val="28"/>
          <w:lang w:val="az-Latn-AZ"/>
        </w:rPr>
        <w:t>...</w:t>
      </w:r>
    </w:p>
    <w:p w14:paraId="5739C976" w14:textId="77777777" w:rsidR="000556B5" w:rsidRDefault="0023421B">
      <w:pPr>
        <w:spacing w:after="0" w:line="240" w:lineRule="auto"/>
        <w:jc w:val="center"/>
        <w:rPr>
          <w:rFonts w:ascii="Times New Roman" w:hAnsi="Times New Roman" w:cs="Times New Roman"/>
          <w:b/>
          <w:sz w:val="24"/>
          <w:szCs w:val="24"/>
          <w:lang w:val="az-Latn-AZ"/>
        </w:rPr>
      </w:pPr>
      <w:r>
        <w:rPr>
          <w:rFonts w:ascii="Times New Roman" w:hAnsi="Times New Roman" w:cs="Times New Roman"/>
          <w:b/>
          <w:sz w:val="24"/>
          <w:szCs w:val="24"/>
          <w:lang w:val="az-Latn-AZ"/>
        </w:rPr>
        <w:t>Soltan Hüseynoğlu,</w:t>
      </w:r>
    </w:p>
    <w:p w14:paraId="5EF2A5E8" w14:textId="77777777" w:rsidR="000556B5" w:rsidRDefault="0023421B">
      <w:pPr>
        <w:spacing w:after="0" w:line="240" w:lineRule="auto"/>
        <w:jc w:val="center"/>
        <w:rPr>
          <w:rFonts w:ascii="Times New Roman" w:hAnsi="Times New Roman" w:cs="Times New Roman"/>
          <w:b/>
          <w:sz w:val="24"/>
          <w:szCs w:val="24"/>
          <w:lang w:val="az-Latn-AZ"/>
        </w:rPr>
      </w:pPr>
      <w:r>
        <w:rPr>
          <w:rFonts w:ascii="Times New Roman" w:hAnsi="Times New Roman" w:cs="Times New Roman"/>
          <w:b/>
          <w:sz w:val="24"/>
          <w:szCs w:val="24"/>
          <w:lang w:val="az-Latn-AZ"/>
        </w:rPr>
        <w:t>ADPU-nun dosenti, pedaqogika üzrə fəlsəfə doktoru</w:t>
      </w:r>
    </w:p>
    <w:p w14:paraId="1DD3A0A8" w14:textId="77777777" w:rsidR="000556B5" w:rsidRDefault="000556B5">
      <w:pPr>
        <w:spacing w:after="0" w:line="240" w:lineRule="auto"/>
        <w:ind w:left="709" w:firstLine="851"/>
        <w:jc w:val="both"/>
        <w:rPr>
          <w:rFonts w:ascii="Times New Roman" w:hAnsi="Times New Roman" w:cs="Times New Roman"/>
          <w:i/>
          <w:sz w:val="24"/>
          <w:szCs w:val="24"/>
          <w:lang w:val="az-Latn-AZ"/>
        </w:rPr>
      </w:pPr>
    </w:p>
    <w:p w14:paraId="5AC70BAC" w14:textId="77777777" w:rsidR="000556B5" w:rsidRDefault="0023421B">
      <w:pPr>
        <w:spacing w:after="0" w:line="240" w:lineRule="auto"/>
        <w:ind w:left="709" w:firstLine="851"/>
        <w:jc w:val="both"/>
        <w:rPr>
          <w:rFonts w:ascii="Times New Roman" w:hAnsi="Times New Roman" w:cs="Times New Roman"/>
          <w:i/>
          <w:sz w:val="24"/>
          <w:szCs w:val="24"/>
          <w:lang w:val="az-Latn-AZ"/>
        </w:rPr>
      </w:pPr>
      <w:r>
        <w:rPr>
          <w:rFonts w:ascii="Times New Roman" w:hAnsi="Times New Roman" w:cs="Times New Roman"/>
          <w:i/>
          <w:sz w:val="24"/>
          <w:szCs w:val="24"/>
          <w:lang w:val="az-Latn-AZ"/>
        </w:rPr>
        <w:t>Yeni kurikulumun tətbiqi məktəbə nə verdi? Onun istifadəçiləri – ümum</w:t>
      </w:r>
      <w:r>
        <w:rPr>
          <w:rFonts w:ascii="Times New Roman" w:hAnsi="Times New Roman" w:cs="Times New Roman"/>
          <w:i/>
          <w:sz w:val="24"/>
          <w:szCs w:val="24"/>
          <w:lang w:val="az-Latn-AZ"/>
        </w:rPr>
        <w:softHyphen/>
        <w:t>təhsil məktəb</w:t>
      </w:r>
      <w:r>
        <w:rPr>
          <w:rFonts w:ascii="Times New Roman" w:hAnsi="Times New Roman" w:cs="Times New Roman"/>
          <w:i/>
          <w:sz w:val="24"/>
          <w:szCs w:val="24"/>
          <w:lang w:val="az-Latn-AZ"/>
        </w:rPr>
        <w:softHyphen/>
        <w:t>lərində çalışan müəllimlər həmin proqramla necə iş</w:t>
      </w:r>
      <w:r>
        <w:rPr>
          <w:rFonts w:ascii="Times New Roman" w:hAnsi="Times New Roman" w:cs="Times New Roman"/>
          <w:i/>
          <w:sz w:val="24"/>
          <w:szCs w:val="24"/>
          <w:lang w:val="az-Latn-AZ"/>
        </w:rPr>
        <w:softHyphen/>
        <w:t>lə</w:t>
      </w:r>
      <w:r>
        <w:rPr>
          <w:rFonts w:ascii="Times New Roman" w:hAnsi="Times New Roman" w:cs="Times New Roman"/>
          <w:i/>
          <w:sz w:val="24"/>
          <w:szCs w:val="24"/>
          <w:lang w:val="az-Latn-AZ"/>
        </w:rPr>
        <w:softHyphen/>
      </w:r>
      <w:r>
        <w:rPr>
          <w:rFonts w:ascii="Times New Roman" w:hAnsi="Times New Roman" w:cs="Times New Roman"/>
          <w:i/>
          <w:sz w:val="24"/>
          <w:szCs w:val="24"/>
          <w:lang w:val="az-Latn-AZ"/>
        </w:rPr>
        <w:softHyphen/>
        <w:t>yir</w:t>
      </w:r>
      <w:r>
        <w:rPr>
          <w:rFonts w:ascii="Times New Roman" w:hAnsi="Times New Roman" w:cs="Times New Roman"/>
          <w:i/>
          <w:sz w:val="24"/>
          <w:szCs w:val="24"/>
          <w:lang w:val="az-Latn-AZ"/>
        </w:rPr>
        <w:softHyphen/>
        <w:t>lər? Müəllimlər yeni proqram haqqında hansı qənaətdədirlər? Proqramın tələblə</w:t>
      </w:r>
      <w:r>
        <w:rPr>
          <w:rFonts w:ascii="Times New Roman" w:hAnsi="Times New Roman" w:cs="Times New Roman"/>
          <w:i/>
          <w:sz w:val="24"/>
          <w:szCs w:val="24"/>
          <w:lang w:val="az-Latn-AZ"/>
        </w:rPr>
        <w:softHyphen/>
        <w:t>rinin uğurla həyata keçirilməsi üçün faydalı hesab edilmiş yeni texnologiyaların tətbiqi ilə bağlı məktəbdə hansı vəziyyət müşahidə edilir? kimi sualların faktlar əsasında cavab</w:t>
      </w:r>
      <w:r>
        <w:rPr>
          <w:rFonts w:ascii="Times New Roman" w:hAnsi="Times New Roman" w:cs="Times New Roman"/>
          <w:i/>
          <w:sz w:val="24"/>
          <w:szCs w:val="24"/>
          <w:lang w:val="az-Latn-AZ"/>
        </w:rPr>
        <w:softHyphen/>
        <w:t>landırılması görülmüş işlərə qiymət verilməsi, gələcəkdə icra ediləcək  iş</w:t>
      </w:r>
      <w:r>
        <w:rPr>
          <w:rFonts w:ascii="Times New Roman" w:hAnsi="Times New Roman" w:cs="Times New Roman"/>
          <w:i/>
          <w:sz w:val="24"/>
          <w:szCs w:val="24"/>
          <w:lang w:val="az-Latn-AZ"/>
        </w:rPr>
        <w:softHyphen/>
        <w:t>lə</w:t>
      </w:r>
      <w:r>
        <w:rPr>
          <w:rFonts w:ascii="Times New Roman" w:hAnsi="Times New Roman" w:cs="Times New Roman"/>
          <w:i/>
          <w:sz w:val="24"/>
          <w:szCs w:val="24"/>
          <w:lang w:val="az-Latn-AZ"/>
        </w:rPr>
        <w:softHyphen/>
        <w:t>rin məq</w:t>
      </w:r>
      <w:r>
        <w:rPr>
          <w:rFonts w:ascii="Times New Roman" w:hAnsi="Times New Roman" w:cs="Times New Roman"/>
          <w:i/>
          <w:sz w:val="24"/>
          <w:szCs w:val="24"/>
          <w:lang w:val="az-Latn-AZ"/>
        </w:rPr>
        <w:softHyphen/>
        <w:t>sə</w:t>
      </w:r>
      <w:r>
        <w:rPr>
          <w:rFonts w:ascii="Times New Roman" w:hAnsi="Times New Roman" w:cs="Times New Roman"/>
          <w:i/>
          <w:sz w:val="24"/>
          <w:szCs w:val="24"/>
          <w:lang w:val="az-Latn-AZ"/>
        </w:rPr>
        <w:softHyphen/>
        <w:t>di, məz</w:t>
      </w:r>
      <w:r>
        <w:rPr>
          <w:rFonts w:ascii="Times New Roman" w:hAnsi="Times New Roman" w:cs="Times New Roman"/>
          <w:i/>
          <w:sz w:val="24"/>
          <w:szCs w:val="24"/>
          <w:lang w:val="az-Latn-AZ"/>
        </w:rPr>
        <w:softHyphen/>
        <w:t>munu barədə mövqeyin də</w:t>
      </w:r>
      <w:r>
        <w:rPr>
          <w:rFonts w:ascii="Times New Roman" w:hAnsi="Times New Roman" w:cs="Times New Roman"/>
          <w:i/>
          <w:sz w:val="24"/>
          <w:szCs w:val="24"/>
          <w:lang w:val="az-Latn-AZ"/>
        </w:rPr>
        <w:softHyphen/>
        <w:t>qiq</w:t>
      </w:r>
      <w:r>
        <w:rPr>
          <w:rFonts w:ascii="Times New Roman" w:hAnsi="Times New Roman" w:cs="Times New Roman"/>
          <w:i/>
          <w:sz w:val="24"/>
          <w:szCs w:val="24"/>
          <w:lang w:val="az-Latn-AZ"/>
        </w:rPr>
        <w:softHyphen/>
      </w:r>
      <w:r>
        <w:rPr>
          <w:rFonts w:ascii="Times New Roman" w:hAnsi="Times New Roman" w:cs="Times New Roman"/>
          <w:i/>
          <w:sz w:val="24"/>
          <w:szCs w:val="24"/>
          <w:lang w:val="az-Latn-AZ"/>
        </w:rPr>
        <w:softHyphen/>
        <w:t>ləşdirilməsi baxı</w:t>
      </w:r>
      <w:r>
        <w:rPr>
          <w:rFonts w:ascii="Times New Roman" w:hAnsi="Times New Roman" w:cs="Times New Roman"/>
          <w:i/>
          <w:sz w:val="24"/>
          <w:szCs w:val="24"/>
          <w:lang w:val="az-Latn-AZ"/>
        </w:rPr>
        <w:softHyphen/>
        <w:t>mın</w:t>
      </w:r>
      <w:r>
        <w:rPr>
          <w:rFonts w:ascii="Times New Roman" w:hAnsi="Times New Roman" w:cs="Times New Roman"/>
          <w:i/>
          <w:sz w:val="24"/>
          <w:szCs w:val="24"/>
          <w:lang w:val="az-Latn-AZ"/>
        </w:rPr>
        <w:softHyphen/>
        <w:t xml:space="preserve">dan faydalıdır. </w:t>
      </w:r>
    </w:p>
    <w:p w14:paraId="211799A2"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Etiraf edilməlidir ki, yeni təhsil proqramı (kurikulum) fənnin tədrisi ilə bağlı ən zəruri məsələləri özündə əks etdirən gərəkli sənəddir. O, məktəbə ciddi yeniliklər gətirib; təlimin məzmununda, metod və vasitələrində əhəmiyyətli dəyişikliyə səbəb olub. İşini sevən, diqqətli, yaradıcı müəllimə indi artıq məlumdur ki, məsələn, VI sinifdə tədris olu</w:t>
      </w:r>
      <w:r>
        <w:rPr>
          <w:rFonts w:ascii="Times New Roman" w:hAnsi="Times New Roman" w:cs="Times New Roman"/>
          <w:sz w:val="24"/>
          <w:szCs w:val="24"/>
          <w:lang w:val="az-Latn-AZ"/>
        </w:rPr>
        <w:softHyphen/>
        <w:t>nan hekayənin öyrədilməsində qarşıya qoyulan məqsəd, təşkil olunan iş, şagirdlərdə formalaşdırılan bacarıqlar, onların nailiyyətlərinin qiymətləndirilməsi və s. V sinifdə hə</w:t>
      </w:r>
      <w:r>
        <w:rPr>
          <w:rFonts w:ascii="Times New Roman" w:hAnsi="Times New Roman" w:cs="Times New Roman"/>
          <w:sz w:val="24"/>
          <w:szCs w:val="24"/>
          <w:lang w:val="az-Latn-AZ"/>
        </w:rPr>
        <w:softHyphen/>
        <w:t>min</w:t>
      </w:r>
      <w:r>
        <w:rPr>
          <w:rFonts w:ascii="Times New Roman" w:hAnsi="Times New Roman" w:cs="Times New Roman"/>
          <w:sz w:val="24"/>
          <w:szCs w:val="24"/>
          <w:lang w:val="az-Latn-AZ"/>
        </w:rPr>
        <w:softHyphen/>
        <w:t xml:space="preserve"> məzmundakı fəaliyyətdən fərqlənir. Belə müəllimlərə aydındır ki, yalnız fakt</w:t>
      </w:r>
      <w:r>
        <w:rPr>
          <w:rFonts w:ascii="Times New Roman" w:hAnsi="Times New Roman" w:cs="Times New Roman"/>
          <w:sz w:val="24"/>
          <w:szCs w:val="24"/>
          <w:lang w:val="az-Latn-AZ"/>
        </w:rPr>
        <w:softHyphen/>
        <w:t>ların, rəqəmlərin, yaxud bədii əsərlərin məz</w:t>
      </w:r>
      <w:r>
        <w:rPr>
          <w:rFonts w:ascii="Times New Roman" w:hAnsi="Times New Roman" w:cs="Times New Roman"/>
          <w:sz w:val="24"/>
          <w:szCs w:val="24"/>
          <w:lang w:val="az-Latn-AZ"/>
        </w:rPr>
        <w:softHyphen/>
        <w:t>mu</w:t>
      </w:r>
      <w:r>
        <w:rPr>
          <w:rFonts w:ascii="Times New Roman" w:hAnsi="Times New Roman" w:cs="Times New Roman"/>
          <w:sz w:val="24"/>
          <w:szCs w:val="24"/>
          <w:lang w:val="az-Latn-AZ"/>
        </w:rPr>
        <w:softHyphen/>
        <w:t>nu</w:t>
      </w:r>
      <w:r>
        <w:rPr>
          <w:rFonts w:ascii="Times New Roman" w:hAnsi="Times New Roman" w:cs="Times New Roman"/>
          <w:sz w:val="24"/>
          <w:szCs w:val="24"/>
          <w:lang w:val="az-Latn-AZ"/>
        </w:rPr>
        <w:softHyphen/>
        <w:t>nun öyrənilməsi ilə kifayətlənmək yeni pro</w:t>
      </w:r>
      <w:r>
        <w:rPr>
          <w:rFonts w:ascii="Times New Roman" w:hAnsi="Times New Roman" w:cs="Times New Roman"/>
          <w:sz w:val="24"/>
          <w:szCs w:val="24"/>
          <w:lang w:val="az-Latn-AZ"/>
        </w:rPr>
        <w:softHyphen/>
        <w:t>qramın tələblərinə ziddir.</w:t>
      </w:r>
      <w:r>
        <w:rPr>
          <w:rFonts w:ascii="Times New Roman" w:hAnsi="Times New Roman" w:cs="Times New Roman"/>
          <w:color w:val="FF0000"/>
          <w:sz w:val="24"/>
          <w:szCs w:val="24"/>
          <w:lang w:val="az-Latn-AZ"/>
        </w:rPr>
        <w:t xml:space="preserve"> </w:t>
      </w:r>
      <w:r>
        <w:rPr>
          <w:rFonts w:ascii="Times New Roman" w:hAnsi="Times New Roman" w:cs="Times New Roman"/>
          <w:sz w:val="24"/>
          <w:szCs w:val="24"/>
          <w:lang w:val="az-Latn-AZ"/>
        </w:rPr>
        <w:t>Bu cür müəllimlər şagirdlərinə ardıcıl olaraq dü</w:t>
      </w:r>
      <w:r>
        <w:rPr>
          <w:rFonts w:ascii="Times New Roman" w:hAnsi="Times New Roman" w:cs="Times New Roman"/>
          <w:sz w:val="24"/>
          <w:szCs w:val="24"/>
          <w:lang w:val="az-Latn-AZ"/>
        </w:rPr>
        <w:softHyphen/>
        <w:t>şün</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dü</w:t>
      </w:r>
      <w:r>
        <w:rPr>
          <w:rFonts w:ascii="Times New Roman" w:hAnsi="Times New Roman" w:cs="Times New Roman"/>
          <w:sz w:val="24"/>
          <w:szCs w:val="24"/>
          <w:lang w:val="az-Latn-AZ"/>
        </w:rPr>
        <w:softHyphen/>
        <w:t>rücü sual</w:t>
      </w:r>
      <w:r>
        <w:rPr>
          <w:rFonts w:ascii="Times New Roman" w:hAnsi="Times New Roman" w:cs="Times New Roman"/>
          <w:sz w:val="24"/>
          <w:szCs w:val="24"/>
          <w:lang w:val="az-Latn-AZ"/>
        </w:rPr>
        <w:softHyphen/>
        <w:t>lar verir, onları axtarış, tədqiqat xarakterli tapşı</w:t>
      </w:r>
      <w:r>
        <w:rPr>
          <w:rFonts w:ascii="Times New Roman" w:hAnsi="Times New Roman" w:cs="Times New Roman"/>
          <w:sz w:val="24"/>
          <w:szCs w:val="24"/>
          <w:lang w:val="az-Latn-AZ"/>
        </w:rPr>
        <w:softHyphen/>
        <w:t>rıqlar üzərində işlədir. Yeni təhsil proqra</w:t>
      </w:r>
      <w:r>
        <w:rPr>
          <w:rFonts w:ascii="Times New Roman" w:hAnsi="Times New Roman" w:cs="Times New Roman"/>
          <w:sz w:val="24"/>
          <w:szCs w:val="24"/>
          <w:lang w:val="az-Latn-AZ"/>
        </w:rPr>
        <w:softHyphen/>
        <w:t>mı</w:t>
      </w:r>
      <w:r>
        <w:rPr>
          <w:rFonts w:ascii="Times New Roman" w:hAnsi="Times New Roman" w:cs="Times New Roman"/>
          <w:sz w:val="24"/>
          <w:szCs w:val="24"/>
          <w:lang w:val="az-Latn-AZ"/>
        </w:rPr>
        <w:softHyphen/>
        <w:t>nın tələblərini qədərincə anlayan müəllim dərsdə şagirdlərinin  əməkdaşlıq şəra</w:t>
      </w:r>
      <w:r>
        <w:rPr>
          <w:rFonts w:ascii="Times New Roman" w:hAnsi="Times New Roman" w:cs="Times New Roman"/>
          <w:sz w:val="24"/>
          <w:szCs w:val="24"/>
          <w:lang w:val="az-Latn-AZ"/>
        </w:rPr>
        <w:softHyphen/>
        <w:t>itində işləmələrinin qayğısına qalır, müxtəlif mənbələrdən fayda</w:t>
      </w:r>
      <w:r>
        <w:rPr>
          <w:rFonts w:ascii="Times New Roman" w:hAnsi="Times New Roman" w:cs="Times New Roman"/>
          <w:sz w:val="24"/>
          <w:szCs w:val="24"/>
          <w:lang w:val="az-Latn-AZ"/>
        </w:rPr>
        <w:softHyphen/>
        <w:t>lan</w:t>
      </w:r>
      <w:r>
        <w:rPr>
          <w:rFonts w:ascii="Times New Roman" w:hAnsi="Times New Roman" w:cs="Times New Roman"/>
          <w:sz w:val="24"/>
          <w:szCs w:val="24"/>
          <w:lang w:val="az-Latn-AZ"/>
        </w:rPr>
        <w:softHyphen/>
        <w:t>maq bacarığının inkişafına səy göstərir. Yetirmələrinə diskus</w:t>
      </w:r>
      <w:r>
        <w:rPr>
          <w:rFonts w:ascii="Times New Roman" w:hAnsi="Times New Roman" w:cs="Times New Roman"/>
          <w:sz w:val="24"/>
          <w:szCs w:val="24"/>
          <w:lang w:val="az-Latn-AZ"/>
        </w:rPr>
        <w:softHyphen/>
        <w:t>siya mədəniyyəti aşılayan bu cür müəllimlər fərqli təlim metodlarını və iş formalarını qarşılıqlı əlaqədə tətbiq etməklə  öy</w:t>
      </w:r>
      <w:r>
        <w:rPr>
          <w:rFonts w:ascii="Times New Roman" w:hAnsi="Times New Roman" w:cs="Times New Roman"/>
          <w:sz w:val="24"/>
          <w:szCs w:val="24"/>
          <w:lang w:val="az-Latn-AZ"/>
        </w:rPr>
        <w:softHyphen/>
        <w:t>rən</w:t>
      </w:r>
      <w:r>
        <w:rPr>
          <w:rFonts w:ascii="Times New Roman" w:hAnsi="Times New Roman" w:cs="Times New Roman"/>
          <w:sz w:val="24"/>
          <w:szCs w:val="24"/>
          <w:lang w:val="az-Latn-AZ"/>
        </w:rPr>
        <w:softHyphen/>
        <w:t>mə</w:t>
      </w:r>
      <w:r>
        <w:rPr>
          <w:rFonts w:ascii="Times New Roman" w:hAnsi="Times New Roman" w:cs="Times New Roman"/>
          <w:sz w:val="24"/>
          <w:szCs w:val="24"/>
          <w:lang w:val="az-Latn-AZ"/>
        </w:rPr>
        <w:softHyphen/>
        <w:t>yin yol</w:t>
      </w:r>
      <w:r>
        <w:rPr>
          <w:rFonts w:ascii="Times New Roman" w:hAnsi="Times New Roman" w:cs="Times New Roman"/>
          <w:sz w:val="24"/>
          <w:szCs w:val="24"/>
          <w:lang w:val="az-Latn-AZ"/>
        </w:rPr>
        <w:softHyphen/>
        <w:t xml:space="preserve">larını mənimsədir. Həmin müəllimlər yeni proqramın məktəbə böyük fayda gətirdiyini duyur və </w:t>
      </w:r>
      <w:r>
        <w:rPr>
          <w:rFonts w:ascii="Times New Roman" w:hAnsi="Times New Roman" w:cs="Times New Roman"/>
          <w:sz w:val="24"/>
          <w:szCs w:val="24"/>
          <w:lang w:val="az-Latn-AZ"/>
        </w:rPr>
        <w:lastRenderedPageBreak/>
        <w:t>layiqincə qiymətlən</w:t>
      </w:r>
      <w:r>
        <w:rPr>
          <w:rFonts w:ascii="Times New Roman" w:hAnsi="Times New Roman" w:cs="Times New Roman"/>
          <w:sz w:val="24"/>
          <w:szCs w:val="24"/>
          <w:lang w:val="az-Latn-AZ"/>
        </w:rPr>
        <w:softHyphen/>
        <w:t>dirirlər. Təəssüf ki, belə müəllimlər azlıq təşkil edir. Sosial şəbəkədə fi</w:t>
      </w:r>
      <w:r>
        <w:rPr>
          <w:rFonts w:ascii="Times New Roman" w:hAnsi="Times New Roman" w:cs="Times New Roman"/>
          <w:sz w:val="24"/>
          <w:szCs w:val="24"/>
          <w:lang w:val="az-Latn-AZ"/>
        </w:rPr>
        <w:softHyphen/>
        <w:t>kir</w:t>
      </w:r>
      <w:r>
        <w:rPr>
          <w:rFonts w:ascii="Times New Roman" w:hAnsi="Times New Roman" w:cs="Times New Roman"/>
          <w:sz w:val="24"/>
          <w:szCs w:val="24"/>
          <w:lang w:val="az-Latn-AZ"/>
        </w:rPr>
        <w:softHyphen/>
        <w:t>lərini paylaşan, yazılar çap etdirən müəllimlərin əksəriyyətinin yenilikləri qədərincə dəyərləndirə bilmədiklərini, başlıcası isə yanlış, qeyri-elmi mövqedə olduqlarını müşahidə etmək mümkündür. Bunu yuxarı siniflərin “Ədəbiy</w:t>
      </w:r>
      <w:r>
        <w:rPr>
          <w:rFonts w:ascii="Times New Roman" w:hAnsi="Times New Roman" w:cs="Times New Roman"/>
          <w:sz w:val="24"/>
          <w:szCs w:val="24"/>
          <w:lang w:val="az-Latn-AZ"/>
        </w:rPr>
        <w:softHyphen/>
        <w:t>yat” dərsliklərinə yazılan rəylərdə da</w:t>
      </w:r>
      <w:r>
        <w:rPr>
          <w:rFonts w:ascii="Times New Roman" w:hAnsi="Times New Roman" w:cs="Times New Roman"/>
          <w:sz w:val="24"/>
          <w:szCs w:val="24"/>
          <w:lang w:val="az-Latn-AZ"/>
        </w:rPr>
        <w:softHyphen/>
        <w:t>ha aydın görmək olur. Rəsmi sənədlərdə, pedaqoji mətbuatda, dərslik komplektinə daxil olan metodik vəsaitdə və digər mənbələrdə biliyin şagirdə hazır şəkildə verilməsinin mən</w:t>
      </w:r>
      <w:r>
        <w:rPr>
          <w:rFonts w:ascii="Times New Roman" w:hAnsi="Times New Roman" w:cs="Times New Roman"/>
          <w:sz w:val="24"/>
          <w:szCs w:val="24"/>
          <w:lang w:val="az-Latn-AZ"/>
        </w:rPr>
        <w:softHyphen/>
        <w:t>fi nəticələri barədə dönə-dönə danışılmış və bu, ənənəvi təlimi yanaş</w:t>
      </w:r>
      <w:r>
        <w:rPr>
          <w:rFonts w:ascii="Times New Roman" w:hAnsi="Times New Roman" w:cs="Times New Roman"/>
          <w:sz w:val="24"/>
          <w:szCs w:val="24"/>
          <w:lang w:val="az-Latn-AZ"/>
        </w:rPr>
        <w:softHyphen/>
        <w:t>manın ciddi qüsu</w:t>
      </w:r>
      <w:r>
        <w:rPr>
          <w:rFonts w:ascii="Times New Roman" w:hAnsi="Times New Roman" w:cs="Times New Roman"/>
          <w:sz w:val="24"/>
          <w:szCs w:val="24"/>
          <w:lang w:val="az-Latn-AZ"/>
        </w:rPr>
        <w:softHyphen/>
        <w:t>ru kimi tənqid edilmişdir. Şagird bu gün tədqiqatçı mövqeyində təsəvvür edilir və biliyi onun müxtəlif mənbələri araşdırmaqla əldə etməsi mühüm tələb kimi irəli sürülür. Bunun mahiyyətini başa düşməməkdənmi, laqeydlikdənmi, məlumatsız</w:t>
      </w:r>
      <w:r>
        <w:rPr>
          <w:rFonts w:ascii="Times New Roman" w:hAnsi="Times New Roman" w:cs="Times New Roman"/>
          <w:sz w:val="24"/>
          <w:szCs w:val="24"/>
          <w:lang w:val="az-Latn-AZ"/>
        </w:rPr>
        <w:softHyphen/>
        <w:t>lıq</w:t>
      </w:r>
      <w:r>
        <w:rPr>
          <w:rFonts w:ascii="Times New Roman" w:hAnsi="Times New Roman" w:cs="Times New Roman"/>
          <w:sz w:val="24"/>
          <w:szCs w:val="24"/>
          <w:lang w:val="az-Latn-AZ"/>
        </w:rPr>
        <w:softHyphen/>
        <w:t>dan</w:t>
      </w:r>
      <w:r>
        <w:rPr>
          <w:rFonts w:ascii="Times New Roman" w:hAnsi="Times New Roman" w:cs="Times New Roman"/>
          <w:sz w:val="24"/>
          <w:szCs w:val="24"/>
          <w:lang w:val="az-Latn-AZ"/>
        </w:rPr>
        <w:softHyphen/>
        <w:t>mı, yaxud başqa səbəbdənmi müəllimlərin bir çoxu X və XI siniflərin ədəbiyyat dərs</w:t>
      </w:r>
      <w:r>
        <w:rPr>
          <w:rFonts w:ascii="Times New Roman" w:hAnsi="Times New Roman" w:cs="Times New Roman"/>
          <w:sz w:val="24"/>
          <w:szCs w:val="24"/>
          <w:lang w:val="az-Latn-AZ"/>
        </w:rPr>
        <w:softHyphen/>
        <w:t>lik</w:t>
      </w:r>
      <w:r>
        <w:rPr>
          <w:rFonts w:ascii="Times New Roman" w:hAnsi="Times New Roman" w:cs="Times New Roman"/>
          <w:sz w:val="24"/>
          <w:szCs w:val="24"/>
          <w:lang w:val="az-Latn-AZ"/>
        </w:rPr>
        <w:softHyphen/>
        <w:t>lə</w:t>
      </w:r>
      <w:r>
        <w:rPr>
          <w:rFonts w:ascii="Times New Roman" w:hAnsi="Times New Roman" w:cs="Times New Roman"/>
          <w:sz w:val="24"/>
          <w:szCs w:val="24"/>
          <w:lang w:val="az-Latn-AZ"/>
        </w:rPr>
        <w:softHyphen/>
        <w:t>rində əksini tapmış materialların (bədii əsərlərin təhlili, yazıçıların hə</w:t>
      </w:r>
      <w:r>
        <w:rPr>
          <w:rFonts w:ascii="Times New Roman" w:hAnsi="Times New Roman" w:cs="Times New Roman"/>
          <w:sz w:val="24"/>
          <w:szCs w:val="24"/>
          <w:lang w:val="az-Latn-AZ"/>
        </w:rPr>
        <w:softHyphen/>
        <w:t>yatı, yaradı</w:t>
      </w:r>
      <w:r>
        <w:rPr>
          <w:rFonts w:ascii="Times New Roman" w:hAnsi="Times New Roman" w:cs="Times New Roman"/>
          <w:sz w:val="24"/>
          <w:szCs w:val="24"/>
          <w:lang w:val="az-Latn-AZ"/>
        </w:rPr>
        <w:softHyphen/>
        <w:t>cılığı və s. bağlı) həcminin çoxaldılmasını vacib sayır. Bu, hələ işin bir tərəfidir; belə müəllimlər özlə</w:t>
      </w:r>
      <w:r>
        <w:rPr>
          <w:rFonts w:ascii="Times New Roman" w:hAnsi="Times New Roman" w:cs="Times New Roman"/>
          <w:sz w:val="24"/>
          <w:szCs w:val="24"/>
          <w:lang w:val="az-Latn-AZ"/>
        </w:rPr>
        <w:softHyphen/>
        <w:t>rinin yanlış mövqelərini dərk etmədikləri üçün bunu dərsliyin qüsuru kimi qələmə verir</w:t>
      </w:r>
      <w:r>
        <w:rPr>
          <w:rFonts w:ascii="Times New Roman" w:hAnsi="Times New Roman" w:cs="Times New Roman"/>
          <w:sz w:val="24"/>
          <w:szCs w:val="24"/>
          <w:lang w:val="az-Latn-AZ"/>
        </w:rPr>
        <w:softHyphen/>
        <w:t>lər. Unudurlar ki, hazırkı dərsliklər araşdırma, tədqiqat aparmaq üçün şagird</w:t>
      </w:r>
      <w:r>
        <w:rPr>
          <w:rFonts w:ascii="Times New Roman" w:hAnsi="Times New Roman" w:cs="Times New Roman"/>
          <w:sz w:val="24"/>
          <w:szCs w:val="24"/>
          <w:lang w:val="az-Latn-AZ"/>
        </w:rPr>
        <w:softHyphen/>
        <w:t>lərə bələdçilik edən mühüm vasitə yerində çıxış edir və etməlidir. Yaddan çıxarırlar ki, bu günün dərsliyi şagirdlərin mənimsəməli olduq</w:t>
      </w:r>
      <w:r>
        <w:rPr>
          <w:rFonts w:ascii="Times New Roman" w:hAnsi="Times New Roman" w:cs="Times New Roman"/>
          <w:sz w:val="24"/>
          <w:szCs w:val="24"/>
          <w:lang w:val="az-Latn-AZ"/>
        </w:rPr>
        <w:softHyphen/>
        <w:t>ları biliyi yerli-yataqlı təqdim etməməlidir. Dərslik zəruri biliklərin mənimsənilməsinə istiqamət verməli, şagirdlərdə yaradılan baca</w:t>
      </w:r>
      <w:r>
        <w:rPr>
          <w:rFonts w:ascii="Times New Roman" w:hAnsi="Times New Roman" w:cs="Times New Roman"/>
          <w:sz w:val="24"/>
          <w:szCs w:val="24"/>
          <w:lang w:val="az-Latn-AZ"/>
        </w:rPr>
        <w:softHyphen/>
        <w:t>rıq</w:t>
      </w:r>
      <w:r>
        <w:rPr>
          <w:rFonts w:ascii="Times New Roman" w:hAnsi="Times New Roman" w:cs="Times New Roman"/>
          <w:sz w:val="24"/>
          <w:szCs w:val="24"/>
          <w:lang w:val="az-Latn-AZ"/>
        </w:rPr>
        <w:softHyphen/>
        <w:t>lar bu bilik</w:t>
      </w:r>
      <w:r>
        <w:rPr>
          <w:rFonts w:ascii="Times New Roman" w:hAnsi="Times New Roman" w:cs="Times New Roman"/>
          <w:sz w:val="24"/>
          <w:szCs w:val="24"/>
          <w:lang w:val="az-Latn-AZ"/>
        </w:rPr>
        <w:softHyphen/>
        <w:t>lərin zənginləşdirilməsini, ta</w:t>
      </w:r>
      <w:r>
        <w:rPr>
          <w:rFonts w:ascii="Times New Roman" w:hAnsi="Times New Roman" w:cs="Times New Roman"/>
          <w:sz w:val="24"/>
          <w:szCs w:val="24"/>
          <w:lang w:val="az-Latn-AZ"/>
        </w:rPr>
        <w:softHyphen/>
        <w:t>mam</w:t>
      </w:r>
      <w:r>
        <w:rPr>
          <w:rFonts w:ascii="Times New Roman" w:hAnsi="Times New Roman" w:cs="Times New Roman"/>
          <w:sz w:val="24"/>
          <w:szCs w:val="24"/>
          <w:lang w:val="az-Latn-AZ"/>
        </w:rPr>
        <w:softHyphen/>
        <w:t>lan</w:t>
      </w:r>
      <w:r>
        <w:rPr>
          <w:rFonts w:ascii="Times New Roman" w:hAnsi="Times New Roman" w:cs="Times New Roman"/>
          <w:sz w:val="24"/>
          <w:szCs w:val="24"/>
          <w:lang w:val="az-Latn-AZ"/>
        </w:rPr>
        <w:softHyphen/>
        <w:t>masını təmin etməlidir.  Təsadüfi deyil</w:t>
      </w:r>
      <w:r>
        <w:rPr>
          <w:rFonts w:ascii="Times New Roman" w:hAnsi="Times New Roman" w:cs="Times New Roman"/>
          <w:sz w:val="24"/>
          <w:szCs w:val="24"/>
          <w:lang w:val="az-Latn-AZ"/>
        </w:rPr>
        <w:softHyphen/>
        <w:t>dir ki, X və XI si</w:t>
      </w:r>
      <w:r>
        <w:rPr>
          <w:rFonts w:ascii="Times New Roman" w:hAnsi="Times New Roman" w:cs="Times New Roman"/>
          <w:sz w:val="24"/>
          <w:szCs w:val="24"/>
          <w:lang w:val="az-Latn-AZ"/>
        </w:rPr>
        <w:softHyphen/>
        <w:t>nif</w:t>
      </w:r>
      <w:r>
        <w:rPr>
          <w:rFonts w:ascii="Times New Roman" w:hAnsi="Times New Roman" w:cs="Times New Roman"/>
          <w:sz w:val="24"/>
          <w:szCs w:val="24"/>
          <w:lang w:val="az-Latn-AZ"/>
        </w:rPr>
        <w:softHyphen/>
        <w:t>lərin ədəbiyyat dərslik</w:t>
      </w:r>
      <w:r>
        <w:rPr>
          <w:rFonts w:ascii="Times New Roman" w:hAnsi="Times New Roman" w:cs="Times New Roman"/>
          <w:sz w:val="24"/>
          <w:szCs w:val="24"/>
          <w:lang w:val="az-Latn-AZ"/>
        </w:rPr>
        <w:softHyphen/>
        <w:t>lərində sənət</w:t>
      </w:r>
      <w:r>
        <w:rPr>
          <w:rFonts w:ascii="Times New Roman" w:hAnsi="Times New Roman" w:cs="Times New Roman"/>
          <w:sz w:val="24"/>
          <w:szCs w:val="24"/>
          <w:lang w:val="az-Latn-AZ"/>
        </w:rPr>
        <w:softHyphen/>
        <w:t>kar</w:t>
      </w:r>
      <w:r>
        <w:rPr>
          <w:rFonts w:ascii="Times New Roman" w:hAnsi="Times New Roman" w:cs="Times New Roman"/>
          <w:sz w:val="24"/>
          <w:szCs w:val="24"/>
          <w:lang w:val="az-Latn-AZ"/>
        </w:rPr>
        <w:softHyphen/>
        <w:t>ların həyatı, yaradıcılığı, əsərlər</w:t>
      </w:r>
      <w:r>
        <w:rPr>
          <w:rFonts w:ascii="Times New Roman" w:hAnsi="Times New Roman" w:cs="Times New Roman"/>
          <w:sz w:val="24"/>
          <w:szCs w:val="24"/>
          <w:lang w:val="az-Latn-AZ"/>
        </w:rPr>
        <w:softHyphen/>
        <w:t>in mövzusu, ideyası, obrazları, bədii xüsu</w:t>
      </w:r>
      <w:r>
        <w:rPr>
          <w:rFonts w:ascii="Times New Roman" w:hAnsi="Times New Roman" w:cs="Times New Roman"/>
          <w:sz w:val="24"/>
          <w:szCs w:val="24"/>
          <w:lang w:val="az-Latn-AZ"/>
        </w:rPr>
        <w:softHyphen/>
        <w:t>siy</w:t>
      </w:r>
      <w:r>
        <w:rPr>
          <w:rFonts w:ascii="Times New Roman" w:hAnsi="Times New Roman" w:cs="Times New Roman"/>
          <w:sz w:val="24"/>
          <w:szCs w:val="24"/>
          <w:lang w:val="az-Latn-AZ"/>
        </w:rPr>
        <w:softHyphen/>
        <w:t>yətləri, və s. haqqında verilmiş yığcam məlu</w:t>
      </w:r>
      <w:r>
        <w:rPr>
          <w:rFonts w:ascii="Times New Roman" w:hAnsi="Times New Roman" w:cs="Times New Roman"/>
          <w:sz w:val="24"/>
          <w:szCs w:val="24"/>
          <w:lang w:val="az-Latn-AZ"/>
        </w:rPr>
        <w:softHyphen/>
        <w:t>mat</w:t>
      </w:r>
      <w:r>
        <w:rPr>
          <w:rFonts w:ascii="Times New Roman" w:hAnsi="Times New Roman" w:cs="Times New Roman"/>
          <w:sz w:val="24"/>
          <w:szCs w:val="24"/>
          <w:lang w:val="az-Latn-AZ"/>
        </w:rPr>
        <w:softHyphen/>
        <w:t>ların göstərilən konkret mənbələrdən top</w:t>
      </w:r>
      <w:r>
        <w:rPr>
          <w:rFonts w:ascii="Times New Roman" w:hAnsi="Times New Roman" w:cs="Times New Roman"/>
          <w:sz w:val="24"/>
          <w:szCs w:val="24"/>
          <w:lang w:val="az-Latn-AZ"/>
        </w:rPr>
        <w:softHyphen/>
        <w:t>lanmış materialların əsasında zənginləş</w:t>
      </w:r>
      <w:r>
        <w:rPr>
          <w:rFonts w:ascii="Times New Roman" w:hAnsi="Times New Roman" w:cs="Times New Roman"/>
          <w:sz w:val="24"/>
          <w:szCs w:val="24"/>
          <w:lang w:val="az-Latn-AZ"/>
        </w:rPr>
        <w:softHyphen/>
        <w:t>dirilməsi və tamamlanması sistemli olaraq iz</w:t>
      </w:r>
      <w:r>
        <w:rPr>
          <w:rFonts w:ascii="Times New Roman" w:hAnsi="Times New Roman" w:cs="Times New Roman"/>
          <w:sz w:val="24"/>
          <w:szCs w:val="24"/>
          <w:lang w:val="az-Latn-AZ"/>
        </w:rPr>
        <w:softHyphen/>
        <w:t>lənilmişdir. Bu, bəzi rəyçilər qədərincə qiymətləndirə bilməsələr də, şa</w:t>
      </w:r>
      <w:r>
        <w:rPr>
          <w:rFonts w:ascii="Times New Roman" w:hAnsi="Times New Roman" w:cs="Times New Roman"/>
          <w:sz w:val="24"/>
          <w:szCs w:val="24"/>
          <w:lang w:val="az-Latn-AZ"/>
        </w:rPr>
        <w:softHyphen/>
        <w:t>girdin tədqiqatçı mövqeyində olmasını tə</w:t>
      </w:r>
      <w:r>
        <w:rPr>
          <w:rFonts w:ascii="Times New Roman" w:hAnsi="Times New Roman" w:cs="Times New Roman"/>
          <w:sz w:val="24"/>
          <w:szCs w:val="24"/>
          <w:lang w:val="az-Latn-AZ"/>
        </w:rPr>
        <w:softHyphen/>
        <w:t>min edir. Əgər şa</w:t>
      </w:r>
      <w:r>
        <w:rPr>
          <w:rFonts w:ascii="Times New Roman" w:hAnsi="Times New Roman" w:cs="Times New Roman"/>
          <w:sz w:val="24"/>
          <w:szCs w:val="24"/>
          <w:lang w:val="az-Latn-AZ"/>
        </w:rPr>
        <w:softHyphen/>
        <w:t>gird, məsələn, ədəbi qəhrəman</w:t>
      </w:r>
      <w:r>
        <w:rPr>
          <w:rFonts w:ascii="Times New Roman" w:hAnsi="Times New Roman" w:cs="Times New Roman"/>
          <w:sz w:val="24"/>
          <w:szCs w:val="24"/>
          <w:lang w:val="az-Latn-AZ"/>
        </w:rPr>
        <w:softHyphen/>
        <w:t>ların təhlili ilə bağlı dərslikdəki yığcam isti</w:t>
      </w:r>
      <w:r>
        <w:rPr>
          <w:rFonts w:ascii="Times New Roman" w:hAnsi="Times New Roman" w:cs="Times New Roman"/>
          <w:sz w:val="24"/>
          <w:szCs w:val="24"/>
          <w:lang w:val="az-Latn-AZ"/>
        </w:rPr>
        <w:softHyphen/>
        <w:t>qamət</w:t>
      </w:r>
      <w:r>
        <w:rPr>
          <w:rFonts w:ascii="Times New Roman" w:hAnsi="Times New Roman" w:cs="Times New Roman"/>
          <w:sz w:val="24"/>
          <w:szCs w:val="24"/>
          <w:lang w:val="az-Latn-AZ"/>
        </w:rPr>
        <w:softHyphen/>
        <w:t>lən</w:t>
      </w:r>
      <w:r>
        <w:rPr>
          <w:rFonts w:ascii="Times New Roman" w:hAnsi="Times New Roman" w:cs="Times New Roman"/>
          <w:sz w:val="24"/>
          <w:szCs w:val="24"/>
          <w:lang w:val="az-Latn-AZ"/>
        </w:rPr>
        <w:softHyphen/>
        <w:t>dirici məlumatla tanış olubsa və  bu barədə əlavə mənbələrdən məlumat topla</w:t>
      </w:r>
      <w:r>
        <w:rPr>
          <w:rFonts w:ascii="Times New Roman" w:hAnsi="Times New Roman" w:cs="Times New Roman"/>
          <w:sz w:val="24"/>
          <w:szCs w:val="24"/>
          <w:lang w:val="az-Latn-AZ"/>
        </w:rPr>
        <w:softHyphen/>
        <w:t>yıb, onları əlaqələndirib, sistemə salıb, özünün müstəqil fikirlərinə də yer verməklə təqdi</w:t>
      </w:r>
      <w:r>
        <w:rPr>
          <w:rFonts w:ascii="Times New Roman" w:hAnsi="Times New Roman" w:cs="Times New Roman"/>
          <w:sz w:val="24"/>
          <w:szCs w:val="24"/>
          <w:lang w:val="az-Latn-AZ"/>
        </w:rPr>
        <w:softHyphen/>
        <w:t>mat hazırlayıbsa, həmin fəaliyyəti alqışlamaq lazımdır. Bu, biliyin hazır şəkildə təqdim edil</w:t>
      </w:r>
      <w:r>
        <w:rPr>
          <w:rFonts w:ascii="Times New Roman" w:hAnsi="Times New Roman" w:cs="Times New Roman"/>
          <w:sz w:val="24"/>
          <w:szCs w:val="24"/>
          <w:lang w:val="az-Latn-AZ"/>
        </w:rPr>
        <w:softHyphen/>
        <w:t>məsinin qarşısına sipər çəkir, şagirddə tədqi</w:t>
      </w:r>
      <w:r>
        <w:rPr>
          <w:rFonts w:ascii="Times New Roman" w:hAnsi="Times New Roman" w:cs="Times New Roman"/>
          <w:sz w:val="24"/>
          <w:szCs w:val="24"/>
          <w:lang w:val="az-Latn-AZ"/>
        </w:rPr>
        <w:softHyphen/>
        <w:t>qat</w:t>
      </w:r>
      <w:r>
        <w:rPr>
          <w:rFonts w:ascii="Times New Roman" w:hAnsi="Times New Roman" w:cs="Times New Roman"/>
          <w:sz w:val="24"/>
          <w:szCs w:val="24"/>
          <w:lang w:val="az-Latn-AZ"/>
        </w:rPr>
        <w:softHyphen/>
        <w:t>çılıq bacarığının inkişafına şərait yara</w:t>
      </w:r>
      <w:r>
        <w:rPr>
          <w:rFonts w:ascii="Times New Roman" w:hAnsi="Times New Roman" w:cs="Times New Roman"/>
          <w:sz w:val="24"/>
          <w:szCs w:val="24"/>
          <w:lang w:val="az-Latn-AZ"/>
        </w:rPr>
        <w:softHyphen/>
        <w:t xml:space="preserve">dır. </w:t>
      </w:r>
    </w:p>
    <w:p w14:paraId="216D8EA8"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Elmi tədqiqatın və tədqiqatçılığın mahiyyətini, özünəməxsus</w:t>
      </w:r>
      <w:r>
        <w:rPr>
          <w:rFonts w:ascii="Times New Roman" w:hAnsi="Times New Roman" w:cs="Times New Roman"/>
          <w:sz w:val="24"/>
          <w:szCs w:val="24"/>
          <w:lang w:val="az-Latn-AZ"/>
        </w:rPr>
        <w:softHyphen/>
        <w:t>luğunu layiqincə qiymətləndirməkdə çətinlik çəkənlər dərslikdəki bu mövqeyi anlamadıqlarından “şairdlərə hazır bilik ve</w:t>
      </w:r>
      <w:r>
        <w:rPr>
          <w:rFonts w:ascii="Times New Roman" w:hAnsi="Times New Roman" w:cs="Times New Roman"/>
          <w:sz w:val="24"/>
          <w:szCs w:val="24"/>
          <w:lang w:val="az-Latn-AZ"/>
        </w:rPr>
        <w:softHyphen/>
        <w:t>ril</w:t>
      </w:r>
      <w:r>
        <w:rPr>
          <w:rFonts w:ascii="Times New Roman" w:hAnsi="Times New Roman" w:cs="Times New Roman"/>
          <w:sz w:val="24"/>
          <w:szCs w:val="24"/>
          <w:lang w:val="az-Latn-AZ"/>
        </w:rPr>
        <w:softHyphen/>
        <w:t>mişdir” fikrini təkrar-təkrar səsləndirirlər. Onların yanlış mövqeyini özlərinə başa sal</w:t>
      </w:r>
      <w:r>
        <w:rPr>
          <w:rFonts w:ascii="Times New Roman" w:hAnsi="Times New Roman" w:cs="Times New Roman"/>
          <w:sz w:val="24"/>
          <w:szCs w:val="24"/>
          <w:lang w:val="az-Latn-AZ"/>
        </w:rPr>
        <w:softHyphen/>
        <w:t>maq üçün sadə bir misala nəzər salaq. C. Məmmədquluzadənin “Danabaş kəndinin əhva</w:t>
      </w:r>
      <w:r>
        <w:rPr>
          <w:rFonts w:ascii="Times New Roman" w:hAnsi="Times New Roman" w:cs="Times New Roman"/>
          <w:sz w:val="24"/>
          <w:szCs w:val="24"/>
          <w:lang w:val="az-Latn-AZ"/>
        </w:rPr>
        <w:softHyphen/>
        <w:t>lat</w:t>
      </w:r>
      <w:r>
        <w:rPr>
          <w:rFonts w:ascii="Times New Roman" w:hAnsi="Times New Roman" w:cs="Times New Roman"/>
          <w:sz w:val="24"/>
          <w:szCs w:val="24"/>
          <w:lang w:val="az-Latn-AZ"/>
        </w:rPr>
        <w:softHyphen/>
        <w:t>ları” əsəri ilə bağlı, qəribə səslənməsin, yazmayan yoxdur. Hər nəsil bu əsərə (əlbəttə, təkcə bu əsərə yox, klassiklərimizin digər əsərlərinə də) münasibət bildirir, ədəbiyyat</w:t>
      </w:r>
      <w:r>
        <w:rPr>
          <w:rFonts w:ascii="Times New Roman" w:hAnsi="Times New Roman" w:cs="Times New Roman"/>
          <w:sz w:val="24"/>
          <w:szCs w:val="24"/>
          <w:lang w:val="az-Latn-AZ"/>
        </w:rPr>
        <w:softHyphen/>
        <w:t>şünaslığımıza nə isə yeni bir töhfə verir. Və bu, gələcəkdə də davam edəcəkdir. Hər yeni ya</w:t>
      </w:r>
      <w:r>
        <w:rPr>
          <w:rFonts w:ascii="Times New Roman" w:hAnsi="Times New Roman" w:cs="Times New Roman"/>
          <w:sz w:val="24"/>
          <w:szCs w:val="24"/>
          <w:lang w:val="az-Latn-AZ"/>
        </w:rPr>
        <w:softHyphen/>
        <w:t>zan (oxu: tədqiqatçı) özün</w:t>
      </w:r>
      <w:r>
        <w:rPr>
          <w:rFonts w:ascii="Times New Roman" w:hAnsi="Times New Roman" w:cs="Times New Roman"/>
          <w:sz w:val="24"/>
          <w:szCs w:val="24"/>
          <w:lang w:val="az-Latn-AZ"/>
        </w:rPr>
        <w:softHyphen/>
        <w:t>dən əvvəl deyilənləri öyrənir, təhlil edir, fərqli nə isə deməyə cəhd göstərir. Dərslikdəki istiqa</w:t>
      </w:r>
      <w:r>
        <w:rPr>
          <w:rFonts w:ascii="Times New Roman" w:hAnsi="Times New Roman" w:cs="Times New Roman"/>
          <w:sz w:val="24"/>
          <w:szCs w:val="24"/>
          <w:lang w:val="az-Latn-AZ"/>
        </w:rPr>
        <w:softHyphen/>
        <w:t>mətləndirici məlumatı (oxu: elmi məlumatı) oxuyub öyrə</w:t>
      </w:r>
      <w:r>
        <w:rPr>
          <w:rFonts w:ascii="Times New Roman" w:hAnsi="Times New Roman" w:cs="Times New Roman"/>
          <w:sz w:val="24"/>
          <w:szCs w:val="24"/>
          <w:lang w:val="az-Latn-AZ"/>
        </w:rPr>
        <w:softHyphen/>
        <w:t>nən,  onu əlavə mənbələr hesabına zənginləşdirən, mənimsədiklərini ümumi</w:t>
      </w:r>
      <w:r>
        <w:rPr>
          <w:rFonts w:ascii="Times New Roman" w:hAnsi="Times New Roman" w:cs="Times New Roman"/>
          <w:sz w:val="24"/>
          <w:szCs w:val="24"/>
          <w:lang w:val="az-Latn-AZ"/>
        </w:rPr>
        <w:softHyphen/>
        <w:t>ləşdirən, öz möv</w:t>
      </w:r>
      <w:r>
        <w:rPr>
          <w:rFonts w:ascii="Times New Roman" w:hAnsi="Times New Roman" w:cs="Times New Roman"/>
          <w:sz w:val="24"/>
          <w:szCs w:val="24"/>
          <w:lang w:val="az-Latn-AZ"/>
        </w:rPr>
        <w:softHyphen/>
        <w:t>qe</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yini əsaslandıran, araşdırdığı obyekt barədə öz sözünü deməyə çalışan şagirdin fəaliy</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yətini “hazır bilik qazanmaq” şəklində qələmə vermək kora</w:t>
      </w:r>
      <w:r>
        <w:rPr>
          <w:rFonts w:ascii="Times New Roman" w:hAnsi="Times New Roman" w:cs="Times New Roman"/>
          <w:sz w:val="24"/>
          <w:szCs w:val="24"/>
          <w:lang w:val="az-Latn-AZ"/>
        </w:rPr>
        <w:softHyphen/>
        <w:t>fəhmlikdən başqa bir şey</w:t>
      </w:r>
      <w:r>
        <w:rPr>
          <w:rFonts w:ascii="Times New Roman" w:hAnsi="Times New Roman" w:cs="Times New Roman"/>
          <w:sz w:val="24"/>
          <w:szCs w:val="24"/>
          <w:lang w:val="az-Latn-AZ"/>
        </w:rPr>
        <w:softHyphen/>
        <w:t xml:space="preserve"> de</w:t>
      </w:r>
      <w:r>
        <w:rPr>
          <w:rFonts w:ascii="Times New Roman" w:hAnsi="Times New Roman" w:cs="Times New Roman"/>
          <w:sz w:val="24"/>
          <w:szCs w:val="24"/>
          <w:lang w:val="az-Latn-AZ"/>
        </w:rPr>
        <w:softHyphen/>
        <w:t>yil</w:t>
      </w:r>
      <w:r>
        <w:rPr>
          <w:rFonts w:ascii="Times New Roman" w:hAnsi="Times New Roman" w:cs="Times New Roman"/>
          <w:sz w:val="24"/>
          <w:szCs w:val="24"/>
          <w:lang w:val="az-Latn-AZ"/>
        </w:rPr>
        <w:softHyphen/>
        <w:t xml:space="preserve">dir. </w:t>
      </w:r>
    </w:p>
    <w:p w14:paraId="03067C5B" w14:textId="6BFD6F92"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Məsələnin digər, daha mühüm tərəfi də var; çox vaxt “bədii əsər həyatın bir parçasıdır” deyilir. Bu fikri şərti olaraq qəbul etmək mümkündür. Əslində, bədii əsərdə hə</w:t>
      </w:r>
      <w:r>
        <w:rPr>
          <w:rFonts w:ascii="Times New Roman" w:hAnsi="Times New Roman" w:cs="Times New Roman"/>
          <w:sz w:val="24"/>
          <w:szCs w:val="24"/>
          <w:lang w:val="az-Latn-AZ"/>
        </w:rPr>
        <w:softHyphen/>
        <w:t>yat çoxcəhətliliyi, mürək</w:t>
      </w:r>
      <w:r>
        <w:rPr>
          <w:rFonts w:ascii="Times New Roman" w:hAnsi="Times New Roman" w:cs="Times New Roman"/>
          <w:sz w:val="24"/>
          <w:szCs w:val="24"/>
          <w:lang w:val="az-Latn-AZ"/>
        </w:rPr>
        <w:softHyphen/>
        <w:t>kəbliyi ilə əks olunur. Qəhrəmanların his</w:t>
      </w:r>
      <w:r w:rsidR="00550B78">
        <w:rPr>
          <w:rFonts w:ascii="Times New Roman" w:hAnsi="Times New Roman" w:cs="Times New Roman"/>
          <w:sz w:val="24"/>
          <w:szCs w:val="24"/>
          <w:lang w:val="az-Latn-AZ"/>
        </w:rPr>
        <w:t>s</w:t>
      </w:r>
      <w:r>
        <w:rPr>
          <w:rFonts w:ascii="Times New Roman" w:hAnsi="Times New Roman" w:cs="Times New Roman"/>
          <w:sz w:val="24"/>
          <w:szCs w:val="24"/>
          <w:lang w:val="az-Latn-AZ"/>
        </w:rPr>
        <w:t>ləri, düşüncələri, hə</w:t>
      </w:r>
      <w:r>
        <w:rPr>
          <w:rFonts w:ascii="Times New Roman" w:hAnsi="Times New Roman" w:cs="Times New Roman"/>
          <w:sz w:val="24"/>
          <w:szCs w:val="24"/>
          <w:lang w:val="az-Latn-AZ"/>
        </w:rPr>
        <w:softHyphen/>
        <w:t>ya</w:t>
      </w:r>
      <w:r>
        <w:rPr>
          <w:rFonts w:ascii="Times New Roman" w:hAnsi="Times New Roman" w:cs="Times New Roman"/>
          <w:sz w:val="24"/>
          <w:szCs w:val="24"/>
          <w:lang w:val="az-Latn-AZ"/>
        </w:rPr>
        <w:softHyphen/>
        <w:t>ta baxışı, taleləri, eləcə də əsərdə əks olunan sosial-siyasi durum  daim inkişafda verilir. De</w:t>
      </w:r>
      <w:r>
        <w:rPr>
          <w:rFonts w:ascii="Times New Roman" w:hAnsi="Times New Roman" w:cs="Times New Roman"/>
          <w:sz w:val="24"/>
          <w:szCs w:val="24"/>
          <w:lang w:val="az-Latn-AZ"/>
        </w:rPr>
        <w:softHyphen/>
        <w:t>məli, bədii əsərə statik, qapalı mənbə kimi baxmaq yanlışdır. Bura oxucunun “mətn</w:t>
      </w:r>
      <w:r>
        <w:rPr>
          <w:rFonts w:ascii="Times New Roman" w:hAnsi="Times New Roman" w:cs="Times New Roman"/>
          <w:sz w:val="24"/>
          <w:szCs w:val="24"/>
          <w:lang w:val="az-Latn-AZ"/>
        </w:rPr>
        <w:softHyphen/>
        <w:t>dənkənar təsəvvürlərini” də əlavə etsək, bədii əsərin məzmun zənginliyinin sahilsiz, sər</w:t>
      </w:r>
      <w:r>
        <w:rPr>
          <w:rFonts w:ascii="Times New Roman" w:hAnsi="Times New Roman" w:cs="Times New Roman"/>
          <w:sz w:val="24"/>
          <w:szCs w:val="24"/>
          <w:lang w:val="az-Latn-AZ"/>
        </w:rPr>
        <w:softHyphen/>
        <w:t>həd</w:t>
      </w:r>
      <w:r>
        <w:rPr>
          <w:rFonts w:ascii="Times New Roman" w:hAnsi="Times New Roman" w:cs="Times New Roman"/>
          <w:sz w:val="24"/>
          <w:szCs w:val="24"/>
          <w:lang w:val="az-Latn-AZ"/>
        </w:rPr>
        <w:softHyphen/>
        <w:t>siz olduğunu deyə bilərik. Nüfuzlu ədəbiyyatşünasların hamısı belə bir qənaətdədir ki, bədii əsərin məzmununu heç bir mükəmməl təhlil əhatə edə bilməz. Bədii əsər haqqında zaman-zaman fikir söylənməsinin, dəyişən nəsillər tərəfindən onun dönə-dönə araşdırıl</w:t>
      </w:r>
      <w:r>
        <w:rPr>
          <w:rFonts w:ascii="Times New Roman" w:hAnsi="Times New Roman" w:cs="Times New Roman"/>
          <w:sz w:val="24"/>
          <w:szCs w:val="24"/>
          <w:lang w:val="az-Latn-AZ"/>
        </w:rPr>
        <w:softHyphen/>
        <w:t>ma</w:t>
      </w:r>
      <w:r>
        <w:rPr>
          <w:rFonts w:ascii="Times New Roman" w:hAnsi="Times New Roman" w:cs="Times New Roman"/>
          <w:sz w:val="24"/>
          <w:szCs w:val="24"/>
          <w:lang w:val="az-Latn-AZ"/>
        </w:rPr>
        <w:softHyphen/>
        <w:t>sının bir səbəbi də budur. Bütün bunlar “dərslikdə bədii əsərlərin əhatəli təhlili veril</w:t>
      </w:r>
      <w:r>
        <w:rPr>
          <w:rFonts w:ascii="Times New Roman" w:hAnsi="Times New Roman" w:cs="Times New Roman"/>
          <w:sz w:val="24"/>
          <w:szCs w:val="24"/>
          <w:lang w:val="az-Latn-AZ"/>
        </w:rPr>
        <w:softHyphen/>
      </w:r>
      <w:r>
        <w:rPr>
          <w:rFonts w:ascii="Times New Roman" w:hAnsi="Times New Roman" w:cs="Times New Roman"/>
          <w:sz w:val="24"/>
          <w:szCs w:val="24"/>
          <w:lang w:val="az-Latn-AZ"/>
        </w:rPr>
        <w:lastRenderedPageBreak/>
        <w:t>mişdir”, “şagirdlər qoyulmuş sualların cavabını dərslikdən oxuyurlar” kimi rəy</w:t>
      </w:r>
      <w:r>
        <w:rPr>
          <w:rFonts w:ascii="Times New Roman" w:hAnsi="Times New Roman" w:cs="Times New Roman"/>
          <w:sz w:val="24"/>
          <w:szCs w:val="24"/>
          <w:lang w:val="az-Latn-AZ"/>
        </w:rPr>
        <w:softHyphen/>
        <w:t>çi fikirlə</w:t>
      </w:r>
      <w:r>
        <w:rPr>
          <w:rFonts w:ascii="Times New Roman" w:hAnsi="Times New Roman" w:cs="Times New Roman"/>
          <w:sz w:val="24"/>
          <w:szCs w:val="24"/>
          <w:lang w:val="az-Latn-AZ"/>
        </w:rPr>
        <w:softHyphen/>
        <w:t>ri</w:t>
      </w:r>
      <w:r>
        <w:rPr>
          <w:rFonts w:ascii="Times New Roman" w:hAnsi="Times New Roman" w:cs="Times New Roman"/>
          <w:sz w:val="24"/>
          <w:szCs w:val="24"/>
          <w:lang w:val="az-Latn-AZ"/>
        </w:rPr>
        <w:softHyphen/>
        <w:t xml:space="preserve">nin əsassız, başlıcası, diletant mövqe olduğunu deməyə imkan verir. </w:t>
      </w:r>
    </w:p>
    <w:p w14:paraId="2ADD60D0"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Ədəbiyyat dərslikləri əzbərlənmək üçün deyil. Test tərtibi üçün mənbə deyil. Dərsliklər mi</w:t>
      </w:r>
      <w:r>
        <w:rPr>
          <w:rFonts w:ascii="Times New Roman" w:hAnsi="Times New Roman" w:cs="Times New Roman"/>
          <w:sz w:val="24"/>
          <w:szCs w:val="24"/>
          <w:lang w:val="az-Latn-AZ"/>
        </w:rPr>
        <w:softHyphen/>
        <w:t>ni</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mum bilik və zəruri bacarıq mənimsətmək</w:t>
      </w:r>
      <w:r>
        <w:rPr>
          <w:rFonts w:ascii="Times New Roman" w:hAnsi="Times New Roman" w:cs="Times New Roman"/>
          <w:sz w:val="24"/>
          <w:szCs w:val="24"/>
          <w:lang w:val="az-Latn-AZ"/>
        </w:rPr>
        <w:softHyphen/>
        <w:t>lə inkişafa yönləndirən vasitədir. İnkişafa nail olmaq üçünsə bu bilik və bacarıqlar zənginləşdirilməlidir. Zənginləşməyə gedən yol müxtəlif mənbə</w:t>
      </w:r>
      <w:r>
        <w:rPr>
          <w:rFonts w:ascii="Times New Roman" w:hAnsi="Times New Roman" w:cs="Times New Roman"/>
          <w:sz w:val="24"/>
          <w:szCs w:val="24"/>
          <w:lang w:val="az-Latn-AZ"/>
        </w:rPr>
        <w:softHyphen/>
        <w:t>ləri araşdırmaqdan, əldə olunanları müqayisə etməkdən, daha vacib olanları müəyyənləşdirib ümumiləşdirməkdən, onlara  müstəqil  münasibət bildir</w:t>
      </w:r>
      <w:r>
        <w:rPr>
          <w:rFonts w:ascii="Times New Roman" w:hAnsi="Times New Roman" w:cs="Times New Roman"/>
          <w:sz w:val="24"/>
          <w:szCs w:val="24"/>
          <w:lang w:val="az-Latn-AZ"/>
        </w:rPr>
        <w:softHyphen/>
        <w:t>mək</w:t>
      </w:r>
      <w:r>
        <w:rPr>
          <w:rFonts w:ascii="Times New Roman" w:hAnsi="Times New Roman" w:cs="Times New Roman"/>
          <w:sz w:val="24"/>
          <w:szCs w:val="24"/>
          <w:lang w:val="az-Latn-AZ"/>
        </w:rPr>
        <w:softHyphen/>
        <w:t>dən keçir.</w:t>
      </w:r>
    </w:p>
    <w:p w14:paraId="09D7D66C"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Mən abituriyent hazırlığı ilə məşğul olan müəllimlərin istəyini və möv</w:t>
      </w:r>
      <w:r>
        <w:rPr>
          <w:rFonts w:ascii="Times New Roman" w:hAnsi="Times New Roman" w:cs="Times New Roman"/>
          <w:sz w:val="24"/>
          <w:szCs w:val="24"/>
          <w:lang w:val="az-Latn-AZ"/>
        </w:rPr>
        <w:softHyphen/>
        <w:t>qe</w:t>
      </w:r>
      <w:r>
        <w:rPr>
          <w:rFonts w:ascii="Times New Roman" w:hAnsi="Times New Roman" w:cs="Times New Roman"/>
          <w:sz w:val="24"/>
          <w:szCs w:val="24"/>
          <w:lang w:val="az-Latn-AZ"/>
        </w:rPr>
        <w:softHyphen/>
        <w:t>yini yax</w:t>
      </w:r>
      <w:r>
        <w:rPr>
          <w:rFonts w:ascii="Times New Roman" w:hAnsi="Times New Roman" w:cs="Times New Roman"/>
          <w:sz w:val="24"/>
          <w:szCs w:val="24"/>
          <w:lang w:val="az-Latn-AZ"/>
        </w:rPr>
        <w:softHyphen/>
        <w:t>şı təsəvvür edirəm. Əslində, onlar arzularını gizlətmirlər də; istədik</w:t>
      </w:r>
      <w:r>
        <w:rPr>
          <w:rFonts w:ascii="Times New Roman" w:hAnsi="Times New Roman" w:cs="Times New Roman"/>
          <w:sz w:val="24"/>
          <w:szCs w:val="24"/>
          <w:lang w:val="az-Latn-AZ"/>
        </w:rPr>
        <w:softHyphen/>
        <w:t>ləri budur ki, tə</w:t>
      </w:r>
      <w:r>
        <w:rPr>
          <w:rFonts w:ascii="Times New Roman" w:hAnsi="Times New Roman" w:cs="Times New Roman"/>
          <w:sz w:val="24"/>
          <w:szCs w:val="24"/>
          <w:lang w:val="az-Latn-AZ"/>
        </w:rPr>
        <w:softHyphen/>
        <w:t>lim materialları – tərcümeyi-hal, yazıçının yaradıcılıq yolu, icmal mövzular, bədii əsərlə</w:t>
      </w:r>
      <w:r>
        <w:rPr>
          <w:rFonts w:ascii="Times New Roman" w:hAnsi="Times New Roman" w:cs="Times New Roman"/>
          <w:sz w:val="24"/>
          <w:szCs w:val="24"/>
          <w:lang w:val="az-Latn-AZ"/>
        </w:rPr>
        <w:softHyphen/>
        <w:t>rin təhlili və s. barədə dərslikdə geniş, əhatəli şərh olsun. Və şagirdlər də, repetitorlar da hazır məlumatları öyrənsinlər, əzbərləsinlər, hər abzas, az qala, hər cümlə ilə bağlı tərtib edil</w:t>
      </w:r>
      <w:r>
        <w:rPr>
          <w:rFonts w:ascii="Times New Roman" w:hAnsi="Times New Roman" w:cs="Times New Roman"/>
          <w:sz w:val="24"/>
          <w:szCs w:val="24"/>
          <w:lang w:val="az-Latn-AZ"/>
        </w:rPr>
        <w:softHyphen/>
        <w:t xml:space="preserve">miş test suallarının cavablarını müəyyənləşdirə bilsinlər. </w:t>
      </w:r>
    </w:p>
    <w:p w14:paraId="3849A2F5"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Bəs sonra?</w:t>
      </w:r>
    </w:p>
    <w:p w14:paraId="7BFD73E8" w14:textId="55A65FEE"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Bu “öyrətmə” və “öyrənmə” mexanizminin övladlarımızı necə şikəst etdiyi barə</w:t>
      </w:r>
      <w:r>
        <w:rPr>
          <w:rFonts w:ascii="Times New Roman" w:hAnsi="Times New Roman" w:cs="Times New Roman"/>
          <w:sz w:val="24"/>
          <w:szCs w:val="24"/>
          <w:lang w:val="az-Latn-AZ"/>
        </w:rPr>
        <w:softHyphen/>
        <w:t>də də düşünürsünüzmü? Bilirsiniz (əlbəttə, bilirsiniz!), repetitorla məşğələ zamanı qazanılan biliklər bacarığa çevrilmir! Onu da bilirsiniz ki, bu biliklər yalnız beyinin “üst qabığında” cəmlənir və qəbul imtahanlarından az sonra lazımsız  məlumat yığını kimi yox olub ge</w:t>
      </w:r>
      <w:r>
        <w:rPr>
          <w:rFonts w:ascii="Times New Roman" w:hAnsi="Times New Roman" w:cs="Times New Roman"/>
          <w:sz w:val="24"/>
          <w:szCs w:val="24"/>
          <w:lang w:val="az-Latn-AZ"/>
        </w:rPr>
        <w:softHyphen/>
        <w:t>dir.</w:t>
      </w:r>
    </w:p>
    <w:p w14:paraId="4554827E"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Kimi bədbəxt edirik?</w:t>
      </w:r>
    </w:p>
    <w:p w14:paraId="561EF550"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Deyirlər ki, tutuquşunu “danışdırmayanda” səsləndirdikləri sözləri unudur və susqun vəziyyət alır. Repetitorla hazırlıq keçən abituriyent ali məktəbə daxil olanda zehni əməyə qabil olmadığını dərhal hiss edir. Ağır zehni əməyə qatlaşmaq üçün onda qüdrət olmur, mühazirələrin seyrçisinə çevrilir. Yaradıcı düşüncədən məhrum olan belə gənclər</w:t>
      </w:r>
      <w:r>
        <w:rPr>
          <w:rFonts w:ascii="Times New Roman" w:hAnsi="Times New Roman" w:cs="Times New Roman"/>
          <w:sz w:val="24"/>
          <w:szCs w:val="24"/>
          <w:lang w:val="az-Latn-AZ"/>
        </w:rPr>
        <w:softHyphen/>
        <w:t>də elmə, təhsilə laqeyd münasibət yaranır və bu, ətrafda baş verənlərə də biganə müna</w:t>
      </w:r>
      <w:r>
        <w:rPr>
          <w:rFonts w:ascii="Times New Roman" w:hAnsi="Times New Roman" w:cs="Times New Roman"/>
          <w:sz w:val="24"/>
          <w:szCs w:val="24"/>
          <w:lang w:val="az-Latn-AZ"/>
        </w:rPr>
        <w:softHyphen/>
        <w:t>sibətin</w:t>
      </w:r>
      <w:r>
        <w:rPr>
          <w:rFonts w:ascii="Times New Roman" w:hAnsi="Times New Roman" w:cs="Times New Roman"/>
          <w:color w:val="FF0000"/>
          <w:sz w:val="24"/>
          <w:szCs w:val="24"/>
          <w:lang w:val="az-Latn-AZ"/>
        </w:rPr>
        <w:t xml:space="preserve"> </w:t>
      </w:r>
      <w:r>
        <w:rPr>
          <w:rFonts w:ascii="Times New Roman" w:hAnsi="Times New Roman" w:cs="Times New Roman"/>
          <w:sz w:val="24"/>
          <w:szCs w:val="24"/>
          <w:lang w:val="az-Latn-AZ"/>
        </w:rPr>
        <w:t>formalaşmasına  səbəb olur... Bu, ifrata varmadan deyirəm, övladlarımızı man</w:t>
      </w:r>
      <w:r>
        <w:rPr>
          <w:rFonts w:ascii="Times New Roman" w:hAnsi="Times New Roman" w:cs="Times New Roman"/>
          <w:sz w:val="24"/>
          <w:szCs w:val="24"/>
          <w:lang w:val="az-Latn-AZ"/>
        </w:rPr>
        <w:softHyphen/>
        <w:t>qurt</w:t>
      </w:r>
      <w:r>
        <w:rPr>
          <w:rFonts w:ascii="Times New Roman" w:hAnsi="Times New Roman" w:cs="Times New Roman"/>
          <w:sz w:val="24"/>
          <w:szCs w:val="24"/>
          <w:lang w:val="az-Latn-AZ"/>
        </w:rPr>
        <w:softHyphen/>
        <w:t>luğa gedən yola itələməkdən başqa bir şey deyildir...</w:t>
      </w:r>
    </w:p>
    <w:p w14:paraId="7CB5DA39"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 xml:space="preserve"> Ürəkağrıdan müşahidələrim var; dərs dediyim IV kurs tələbələrinə hazır</w:t>
      </w:r>
      <w:r>
        <w:rPr>
          <w:rFonts w:ascii="Times New Roman" w:hAnsi="Times New Roman" w:cs="Times New Roman"/>
          <w:sz w:val="24"/>
          <w:szCs w:val="24"/>
          <w:lang w:val="az-Latn-AZ"/>
        </w:rPr>
        <w:softHyphen/>
        <w:t>laşa</w:t>
      </w:r>
      <w:r>
        <w:rPr>
          <w:rFonts w:ascii="Times New Roman" w:hAnsi="Times New Roman" w:cs="Times New Roman"/>
          <w:sz w:val="24"/>
          <w:szCs w:val="24"/>
          <w:lang w:val="az-Latn-AZ"/>
        </w:rPr>
        <w:softHyphen/>
        <w:t>caqları mövzu ilə bağlı cəmi iki mənbə təklif edirəm. Gözləri kəllələrinə çı</w:t>
      </w:r>
      <w:r>
        <w:rPr>
          <w:rFonts w:ascii="Times New Roman" w:hAnsi="Times New Roman" w:cs="Times New Roman"/>
          <w:sz w:val="24"/>
          <w:szCs w:val="24"/>
          <w:lang w:val="az-Latn-AZ"/>
        </w:rPr>
        <w:softHyphen/>
        <w:t>xır. Eyni mövzunun bu ikicə mənbədə hansı fərqlərlə şərh olunduğunu öy</w:t>
      </w:r>
      <w:r>
        <w:rPr>
          <w:rFonts w:ascii="Times New Roman" w:hAnsi="Times New Roman" w:cs="Times New Roman"/>
          <w:sz w:val="24"/>
          <w:szCs w:val="24"/>
          <w:lang w:val="az-Latn-AZ"/>
        </w:rPr>
        <w:softHyphen/>
        <w:t>rənib danışmaq, onları mü</w:t>
      </w:r>
      <w:r>
        <w:rPr>
          <w:rFonts w:ascii="Times New Roman" w:hAnsi="Times New Roman" w:cs="Times New Roman"/>
          <w:sz w:val="24"/>
          <w:szCs w:val="24"/>
          <w:lang w:val="az-Latn-AZ"/>
        </w:rPr>
        <w:softHyphen/>
        <w:t>qayisə etmək iyirmi bir-iyirmi iki yaşlı gənc üçün cəhənnəm əzabına çevrilir. Kuri</w:t>
      </w:r>
      <w:r>
        <w:rPr>
          <w:rFonts w:ascii="Times New Roman" w:hAnsi="Times New Roman" w:cs="Times New Roman"/>
          <w:sz w:val="24"/>
          <w:szCs w:val="24"/>
          <w:lang w:val="az-Latn-AZ"/>
        </w:rPr>
        <w:softHyphen/>
        <w:t>kulum isə bu işin bünövrəsinin orta mək</w:t>
      </w:r>
      <w:r>
        <w:rPr>
          <w:rFonts w:ascii="Times New Roman" w:hAnsi="Times New Roman" w:cs="Times New Roman"/>
          <w:sz w:val="24"/>
          <w:szCs w:val="24"/>
          <w:lang w:val="az-Latn-AZ"/>
        </w:rPr>
        <w:softHyphen/>
        <w:t>təbdə qoyulmasını tələb edir. Bu sənəd övladlarımızın inkişafını, yaradıcı təfəkkürü</w:t>
      </w:r>
      <w:r>
        <w:rPr>
          <w:rFonts w:ascii="Times New Roman" w:hAnsi="Times New Roman" w:cs="Times New Roman"/>
          <w:sz w:val="24"/>
          <w:szCs w:val="24"/>
          <w:lang w:val="az-Latn-AZ"/>
        </w:rPr>
        <w:softHyphen/>
        <w:t>nün formalaşdırılmasını mühüm vəzifə kimi qarşıya qoyur. Biz isə adət etdiyimiz asan yoldan əl çəkə bilmirik. İlk növbədə, ona görə ki, yeni tələblər üzrə işləmək üçün özümüz yaradıcı olmağı bacarmalıyıq, inkişaf etməliyik, zəhmətə qatlaşmalıyıq. Diqqət edin: X və XI siniflərin ədəbiyyat dərslikləri hər mövzu ilə bağlı səhifələri də göstərilməklə mənbələr təklif edib. Həmin mənbələr dərslikdəki məlumatın tamamlanması və zənginləşdirilməsi məqsədini güdür. İndi hansı müəllim əlini ürəyinin üstünə qoyub qəsəm edə bilər ki, həmin mənbələrdən, heç olmasa, bir neçəsi ilə tanış olub, surətini çoxaldıb (yaxud onlardan qeydlər götürüb) və şagirdlərini də bu istiqamətdə fəaliyyətə cəlb edib?</w:t>
      </w:r>
    </w:p>
    <w:p w14:paraId="6781A694"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Bax mətləb bundadır!</w:t>
      </w:r>
    </w:p>
    <w:p w14:paraId="73E06EED"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Dövlət İmtahan Mərkəzinin</w:t>
      </w:r>
      <w:r>
        <w:rPr>
          <w:rFonts w:ascii="Times New Roman" w:hAnsi="Times New Roman" w:cs="Times New Roman"/>
          <w:color w:val="FF0000"/>
          <w:sz w:val="24"/>
          <w:szCs w:val="24"/>
          <w:lang w:val="az-Latn-AZ"/>
        </w:rPr>
        <w:t xml:space="preserve"> </w:t>
      </w:r>
      <w:r>
        <w:rPr>
          <w:rFonts w:ascii="Times New Roman" w:hAnsi="Times New Roman" w:cs="Times New Roman"/>
          <w:sz w:val="24"/>
          <w:szCs w:val="24"/>
          <w:lang w:val="az-Latn-AZ"/>
        </w:rPr>
        <w:t>ədəbiyyat üzrə qəbul imtahanına aşağı siniflərdə öyrənilmiş əsərləri cəlb etməsi məni təəccübləndirdi. XI sinif şagirdlərini yenidən V sinfə (oxu: V sinfin səviyyəsinə) qaytarmaq ehtiyacı nədən qaynaqlanır? V</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-IX siniflərdə mə</w:t>
      </w:r>
      <w:r>
        <w:rPr>
          <w:rFonts w:ascii="Times New Roman" w:hAnsi="Times New Roman" w:cs="Times New Roman"/>
          <w:sz w:val="24"/>
          <w:szCs w:val="24"/>
          <w:lang w:val="az-Latn-AZ"/>
        </w:rPr>
        <w:softHyphen/>
        <w:t>nim</w:t>
      </w:r>
      <w:r>
        <w:rPr>
          <w:rFonts w:ascii="Times New Roman" w:hAnsi="Times New Roman" w:cs="Times New Roman"/>
          <w:sz w:val="24"/>
          <w:szCs w:val="24"/>
          <w:lang w:val="az-Latn-AZ"/>
        </w:rPr>
        <w:softHyphen/>
        <w:t xml:space="preserve">sənilmiş </w:t>
      </w:r>
      <w:r>
        <w:rPr>
          <w:rFonts w:ascii="Times New Roman" w:hAnsi="Times New Roman" w:cs="Times New Roman"/>
          <w:b/>
          <w:sz w:val="24"/>
          <w:szCs w:val="24"/>
          <w:lang w:val="az-Latn-AZ"/>
        </w:rPr>
        <w:t>nəzəri anlayışların</w:t>
      </w:r>
      <w:r>
        <w:rPr>
          <w:rFonts w:ascii="Times New Roman" w:hAnsi="Times New Roman" w:cs="Times New Roman"/>
          <w:sz w:val="24"/>
          <w:szCs w:val="24"/>
          <w:lang w:val="az-Latn-AZ"/>
        </w:rPr>
        <w:t xml:space="preserve"> hamısı ilə bağlı test suallarının tərtibinə X və XI siniflərin materialları geniş imkan verir. Bədii əsərin </w:t>
      </w:r>
      <w:r>
        <w:rPr>
          <w:rFonts w:ascii="Times New Roman" w:hAnsi="Times New Roman" w:cs="Times New Roman"/>
          <w:b/>
          <w:sz w:val="24"/>
          <w:szCs w:val="24"/>
          <w:lang w:val="az-Latn-AZ"/>
        </w:rPr>
        <w:t>ideya-məzmunu</w:t>
      </w:r>
      <w:r>
        <w:rPr>
          <w:rFonts w:ascii="Times New Roman" w:hAnsi="Times New Roman" w:cs="Times New Roman"/>
          <w:sz w:val="24"/>
          <w:szCs w:val="24"/>
          <w:lang w:val="az-Latn-AZ"/>
        </w:rPr>
        <w:t xml:space="preserve"> ilə bağlı test suallarının hazır</w:t>
      </w:r>
      <w:r>
        <w:rPr>
          <w:rFonts w:ascii="Times New Roman" w:hAnsi="Times New Roman" w:cs="Times New Roman"/>
          <w:sz w:val="24"/>
          <w:szCs w:val="24"/>
          <w:lang w:val="az-Latn-AZ"/>
        </w:rPr>
        <w:softHyphen/>
        <w:t>lanmasını da yuxarı siniflərin (X və XI siniflərin) materialları əsasında tərtib etmək məq</w:t>
      </w:r>
      <w:r>
        <w:rPr>
          <w:rFonts w:ascii="Times New Roman" w:hAnsi="Times New Roman" w:cs="Times New Roman"/>
          <w:sz w:val="24"/>
          <w:szCs w:val="24"/>
          <w:lang w:val="az-Latn-AZ"/>
        </w:rPr>
        <w:softHyphen/>
        <w:t>sə</w:t>
      </w:r>
      <w:r>
        <w:rPr>
          <w:rFonts w:ascii="Times New Roman" w:hAnsi="Times New Roman" w:cs="Times New Roman"/>
          <w:sz w:val="24"/>
          <w:szCs w:val="24"/>
          <w:lang w:val="az-Latn-AZ"/>
        </w:rPr>
        <w:softHyphen/>
        <w:t>dəuyğundur. Deməli, DİM asan yol seçib. Ədəbiyyat fənninin dərindən, əhatəli, başlı</w:t>
      </w:r>
      <w:r>
        <w:rPr>
          <w:rFonts w:ascii="Times New Roman" w:hAnsi="Times New Roman" w:cs="Times New Roman"/>
          <w:sz w:val="24"/>
          <w:szCs w:val="24"/>
          <w:lang w:val="az-Latn-AZ"/>
        </w:rPr>
        <w:softHyphen/>
        <w:t xml:space="preserve">cası, yaradıcı mənimsənilməsinə yaranan əlverişli imkandan  istifadə etmək lazım idi. Başqa sözlə, X və XI  siniflərdə tədris edilən materiallar üzrə </w:t>
      </w:r>
      <w:r>
        <w:rPr>
          <w:rFonts w:ascii="Times New Roman" w:hAnsi="Times New Roman" w:cs="Times New Roman"/>
          <w:sz w:val="24"/>
          <w:szCs w:val="24"/>
          <w:lang w:val="az-Latn-AZ"/>
        </w:rPr>
        <w:lastRenderedPageBreak/>
        <w:t>tövsiyə olunmuş mən</w:t>
      </w:r>
      <w:r>
        <w:rPr>
          <w:rFonts w:ascii="Times New Roman" w:hAnsi="Times New Roman" w:cs="Times New Roman"/>
          <w:sz w:val="24"/>
          <w:szCs w:val="24"/>
          <w:lang w:val="az-Latn-AZ"/>
        </w:rPr>
        <w:softHyphen/>
        <w:t>bələr və oxunması dərslikdə dəqiq göstərilmiş bədii əsərlər əsasında test suallarının ha</w:t>
      </w:r>
      <w:r>
        <w:rPr>
          <w:rFonts w:ascii="Times New Roman" w:hAnsi="Times New Roman" w:cs="Times New Roman"/>
          <w:sz w:val="24"/>
          <w:szCs w:val="24"/>
          <w:lang w:val="az-Latn-AZ"/>
        </w:rPr>
        <w:softHyphen/>
        <w:t>zır</w:t>
      </w:r>
      <w:r>
        <w:rPr>
          <w:rFonts w:ascii="Times New Roman" w:hAnsi="Times New Roman" w:cs="Times New Roman"/>
          <w:sz w:val="24"/>
          <w:szCs w:val="24"/>
          <w:lang w:val="az-Latn-AZ"/>
        </w:rPr>
        <w:softHyphen/>
        <w:t>lanması məqsədəuyğundur. Əslində, belə də olmalı idi. Amma bunun həyata keçiril</w:t>
      </w:r>
      <w:r>
        <w:rPr>
          <w:rFonts w:ascii="Times New Roman" w:hAnsi="Times New Roman" w:cs="Times New Roman"/>
          <w:sz w:val="24"/>
          <w:szCs w:val="24"/>
          <w:lang w:val="az-Latn-AZ"/>
        </w:rPr>
        <w:softHyphen/>
        <w:t>məsi böyük zəhmət,</w:t>
      </w:r>
      <w:r>
        <w:rPr>
          <w:rFonts w:ascii="Times New Roman" w:hAnsi="Times New Roman" w:cs="Times New Roman"/>
          <w:color w:val="FF0000"/>
          <w:sz w:val="24"/>
          <w:szCs w:val="24"/>
          <w:lang w:val="az-Latn-AZ"/>
        </w:rPr>
        <w:t xml:space="preserve"> </w:t>
      </w:r>
      <w:r>
        <w:rPr>
          <w:rFonts w:ascii="Times New Roman" w:hAnsi="Times New Roman" w:cs="Times New Roman"/>
          <w:sz w:val="24"/>
          <w:szCs w:val="24"/>
          <w:lang w:val="az-Latn-AZ"/>
        </w:rPr>
        <w:t>ciddi metodik hazırlıq, yüksək səriştə tələb edir. Bunun üçün DİM həmin işə hər fənn üzrə əməksevərliyi, səriştəliliyi ilə seçilən metodist alimləri də cəlb etməli idi və edə bilər. Onu da xatırladaq ki, dərslik müəlliflərinin indi DİM-lə əmək</w:t>
      </w:r>
      <w:r>
        <w:rPr>
          <w:rFonts w:ascii="Times New Roman" w:hAnsi="Times New Roman" w:cs="Times New Roman"/>
          <w:sz w:val="24"/>
          <w:szCs w:val="24"/>
          <w:lang w:val="az-Latn-AZ"/>
        </w:rPr>
        <w:softHyphen/>
        <w:t>d</w:t>
      </w:r>
      <w:r>
        <w:rPr>
          <w:rFonts w:ascii="Times New Roman" w:hAnsi="Times New Roman" w:cs="Times New Roman"/>
          <w:sz w:val="24"/>
          <w:szCs w:val="24"/>
          <w:lang w:val="az-Latn-AZ"/>
        </w:rPr>
        <w:softHyphen/>
        <w:t>aşlıq etmə</w:t>
      </w:r>
      <w:r>
        <w:rPr>
          <w:rFonts w:ascii="Times New Roman" w:hAnsi="Times New Roman" w:cs="Times New Roman"/>
          <w:sz w:val="24"/>
          <w:szCs w:val="24"/>
          <w:lang w:val="az-Latn-AZ"/>
        </w:rPr>
        <w:softHyphen/>
        <w:t>si</w:t>
      </w:r>
      <w:r>
        <w:rPr>
          <w:rFonts w:ascii="Times New Roman" w:hAnsi="Times New Roman" w:cs="Times New Roman"/>
          <w:sz w:val="24"/>
          <w:szCs w:val="24"/>
          <w:lang w:val="az-Latn-AZ"/>
        </w:rPr>
        <w:softHyphen/>
        <w:t>nə əngəl yoxdur. Nə üçün onlar da bu işə cəlb olunmasınlar?</w:t>
      </w:r>
    </w:p>
    <w:p w14:paraId="040C8146"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Dərsliklərlə bağlı rəy bildirənlərin çoxunun bilmədiyi daha başqa bir məsələ var. Yuxarı siniflərin dərsliklərinin həcmi məhduddur. Məsələn, X və XI siniflərin “Ədə</w:t>
      </w:r>
      <w:r>
        <w:rPr>
          <w:rFonts w:ascii="Times New Roman" w:hAnsi="Times New Roman" w:cs="Times New Roman"/>
          <w:sz w:val="24"/>
          <w:szCs w:val="24"/>
          <w:lang w:val="az-Latn-AZ"/>
        </w:rPr>
        <w:softHyphen/>
        <w:t>biyyat” dərsliyi 208 səhifə həcmində olmalıdır. Həmin sinif üçün nəzərdə tutulmuş stan</w:t>
      </w:r>
      <w:r>
        <w:rPr>
          <w:rFonts w:ascii="Times New Roman" w:hAnsi="Times New Roman" w:cs="Times New Roman"/>
          <w:sz w:val="24"/>
          <w:szCs w:val="24"/>
          <w:lang w:val="az-Latn-AZ"/>
        </w:rPr>
        <w:softHyphen/>
        <w:t>dartlar bu həcm daxilində reallaşdırılmalıdır. Bunu praktik olaraq həyata keçirmək çox çətindir. Ən ciddi çətinlik odur ki, dərslikdə bədii mətn olmasa, məzmunla bağlı stan</w:t>
      </w:r>
      <w:r>
        <w:rPr>
          <w:rFonts w:ascii="Times New Roman" w:hAnsi="Times New Roman" w:cs="Times New Roman"/>
          <w:sz w:val="24"/>
          <w:szCs w:val="24"/>
          <w:lang w:val="az-Latn-AZ"/>
        </w:rPr>
        <w:softHyphen/>
        <w:t>dartlar, necə deyərlər, havada qalır. Şagirdlərin istifadəsində bədii əsər olmayanda onlar dərslikdəki təhlil materiallarını oxumaqla məhdudlaşırlar. Deməli, obyekt ortada ol</w:t>
      </w:r>
      <w:r>
        <w:rPr>
          <w:rFonts w:ascii="Times New Roman" w:hAnsi="Times New Roman" w:cs="Times New Roman"/>
          <w:sz w:val="24"/>
          <w:szCs w:val="24"/>
          <w:lang w:val="az-Latn-AZ"/>
        </w:rPr>
        <w:softHyphen/>
        <w:t>mur, bədii əsəri oxuma</w:t>
      </w:r>
      <w:r>
        <w:rPr>
          <w:rFonts w:ascii="Times New Roman" w:hAnsi="Times New Roman" w:cs="Times New Roman"/>
          <w:sz w:val="24"/>
          <w:szCs w:val="24"/>
          <w:lang w:val="az-Latn-AZ"/>
        </w:rPr>
        <w:softHyphen/>
        <w:t xml:space="preserve">yan şagirdlər onun haqqında dərslik müəlliflərinin fikirləri əsasında </w:t>
      </w:r>
      <w:r>
        <w:rPr>
          <w:rFonts w:ascii="Times New Roman" w:hAnsi="Times New Roman" w:cs="Times New Roman"/>
          <w:b/>
          <w:sz w:val="24"/>
          <w:szCs w:val="24"/>
          <w:lang w:val="az-Latn-AZ"/>
        </w:rPr>
        <w:t>söh</w:t>
      </w:r>
      <w:r>
        <w:rPr>
          <w:rFonts w:ascii="Times New Roman" w:hAnsi="Times New Roman" w:cs="Times New Roman"/>
          <w:b/>
          <w:sz w:val="24"/>
          <w:szCs w:val="24"/>
          <w:lang w:val="az-Latn-AZ"/>
        </w:rPr>
        <w:softHyphen/>
        <w:t>bət</w:t>
      </w:r>
      <w:r>
        <w:rPr>
          <w:rFonts w:ascii="Times New Roman" w:hAnsi="Times New Roman" w:cs="Times New Roman"/>
          <w:sz w:val="24"/>
          <w:szCs w:val="24"/>
          <w:lang w:val="az-Latn-AZ"/>
        </w:rPr>
        <w:t xml:space="preserve"> edirlər. Bu, ədəbiyyat təliminin iflası deməkdir. Bütün bunlar nəzərə alınaraq həm X, həm də XI sinfin ədəbiyyat dərsliyinə tədris olunan bədii əsərlər ya bütövlükdə, ya da onlardan parçalar daxil edilmişdir. Bu, indiki durumda yeganə çıxış yoludur. “Ədəbiyyat müntəxəbatı” olsaydı (o, çətin ki olsun) vəziyyət tamamilə fərqli olardı... </w:t>
      </w:r>
    </w:p>
    <w:p w14:paraId="6EC8019D"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Deyilənlərdən aydınlaşır ki, yeni təhsil proqramının tətbiqi məktə</w:t>
      </w:r>
      <w:r>
        <w:rPr>
          <w:rFonts w:ascii="Times New Roman" w:hAnsi="Times New Roman" w:cs="Times New Roman"/>
          <w:sz w:val="24"/>
          <w:szCs w:val="24"/>
          <w:lang w:val="az-Latn-AZ"/>
        </w:rPr>
        <w:softHyphen/>
        <w:t>bə az töhfə verməmişdir. Lakin onunla səmərəli işləyənlərin sayı, təkrar da olsa, qeyd edi</w:t>
      </w:r>
      <w:r>
        <w:rPr>
          <w:rFonts w:ascii="Times New Roman" w:hAnsi="Times New Roman" w:cs="Times New Roman"/>
          <w:sz w:val="24"/>
          <w:szCs w:val="24"/>
          <w:lang w:val="az-Latn-AZ"/>
        </w:rPr>
        <w:softHyphen/>
        <w:t>rik ki, əhə</w:t>
      </w:r>
      <w:r>
        <w:rPr>
          <w:rFonts w:ascii="Times New Roman" w:hAnsi="Times New Roman" w:cs="Times New Roman"/>
          <w:sz w:val="24"/>
          <w:szCs w:val="24"/>
          <w:lang w:val="az-Latn-AZ"/>
        </w:rPr>
        <w:softHyphen/>
        <w:t>miyyətli dərəcədə azdır. Bunun həm obyektiv, həm də subyektiv səbəbləri var.  Məz</w:t>
      </w:r>
      <w:r>
        <w:rPr>
          <w:rFonts w:ascii="Times New Roman" w:hAnsi="Times New Roman" w:cs="Times New Roman"/>
          <w:sz w:val="24"/>
          <w:szCs w:val="24"/>
          <w:lang w:val="az-Latn-AZ"/>
        </w:rPr>
        <w:softHyphen/>
        <w:t>mun</w:t>
      </w:r>
      <w:r>
        <w:rPr>
          <w:rFonts w:ascii="Times New Roman" w:hAnsi="Times New Roman" w:cs="Times New Roman"/>
          <w:sz w:val="24"/>
          <w:szCs w:val="24"/>
          <w:lang w:val="az-Latn-AZ"/>
        </w:rPr>
        <w:softHyphen/>
        <w:t>ca mürəkkəb, struk</w:t>
      </w:r>
      <w:r>
        <w:rPr>
          <w:rFonts w:ascii="Times New Roman" w:hAnsi="Times New Roman" w:cs="Times New Roman"/>
          <w:sz w:val="24"/>
          <w:szCs w:val="24"/>
          <w:lang w:val="az-Latn-AZ"/>
        </w:rPr>
        <w:softHyphen/>
        <w:t>tur ba</w:t>
      </w:r>
      <w:r>
        <w:rPr>
          <w:rFonts w:ascii="Times New Roman" w:hAnsi="Times New Roman" w:cs="Times New Roman"/>
          <w:sz w:val="24"/>
          <w:szCs w:val="24"/>
          <w:lang w:val="az-Latn-AZ"/>
        </w:rPr>
        <w:softHyphen/>
        <w:t>xı</w:t>
      </w:r>
      <w:r>
        <w:rPr>
          <w:rFonts w:ascii="Times New Roman" w:hAnsi="Times New Roman" w:cs="Times New Roman"/>
          <w:sz w:val="24"/>
          <w:szCs w:val="24"/>
          <w:lang w:val="az-Latn-AZ"/>
        </w:rPr>
        <w:softHyphen/>
        <w:t>mından sadə omayan bu sənədin öyrənilməsi və tətbiqi yol</w:t>
      </w:r>
      <w:r>
        <w:rPr>
          <w:rFonts w:ascii="Times New Roman" w:hAnsi="Times New Roman" w:cs="Times New Roman"/>
          <w:sz w:val="24"/>
          <w:szCs w:val="24"/>
          <w:lang w:val="az-Latn-AZ"/>
        </w:rPr>
        <w:softHyphen/>
        <w:t>larının mənimsə</w:t>
      </w:r>
      <w:r>
        <w:rPr>
          <w:rFonts w:ascii="Times New Roman" w:hAnsi="Times New Roman" w:cs="Times New Roman"/>
          <w:sz w:val="24"/>
          <w:szCs w:val="24"/>
          <w:lang w:val="az-Latn-AZ"/>
        </w:rPr>
        <w:softHyphen/>
        <w:t>nilməsi istifadəçidən böyük zəhmət, yaradıcı fəaliyyət tələb edir. Məhz bu keyfiyyət müəllimlərin bir qismində müşahidə edilmir. Bunu subyektiv səbəb kimi qəbul etmək olar.</w:t>
      </w:r>
    </w:p>
    <w:p w14:paraId="09F2E42B"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Bu gün açıq-aşkar hiss olunur ki, bu proqramın tətbiqi ərəfəsində aparılan ha</w:t>
      </w:r>
      <w:r>
        <w:rPr>
          <w:rFonts w:ascii="Times New Roman" w:hAnsi="Times New Roman" w:cs="Times New Roman"/>
          <w:sz w:val="24"/>
          <w:szCs w:val="24"/>
          <w:lang w:val="az-Latn-AZ"/>
        </w:rPr>
        <w:softHyphen/>
        <w:t>zırlıq işləri, xüsusən treninqlər qə</w:t>
      </w:r>
      <w:r>
        <w:rPr>
          <w:rFonts w:ascii="Times New Roman" w:hAnsi="Times New Roman" w:cs="Times New Roman"/>
          <w:sz w:val="24"/>
          <w:szCs w:val="24"/>
          <w:lang w:val="az-Latn-AZ"/>
        </w:rPr>
        <w:softHyphen/>
        <w:t>naət</w:t>
      </w:r>
      <w:r>
        <w:rPr>
          <w:rFonts w:ascii="Times New Roman" w:hAnsi="Times New Roman" w:cs="Times New Roman"/>
          <w:sz w:val="24"/>
          <w:szCs w:val="24"/>
          <w:lang w:val="az-Latn-AZ"/>
        </w:rPr>
        <w:softHyphen/>
        <w:t>ləndirici olmamışdır. Bunu həmin treninqlərin proq</w:t>
      </w:r>
      <w:r>
        <w:rPr>
          <w:rFonts w:ascii="Times New Roman" w:hAnsi="Times New Roman" w:cs="Times New Roman"/>
          <w:sz w:val="24"/>
          <w:szCs w:val="24"/>
          <w:lang w:val="az-Latn-AZ"/>
        </w:rPr>
        <w:softHyphen/>
        <w:t>ramının ağırlığı da təsdiq edir. Treninqin proqramında iki istiqamət əsas götürül</w:t>
      </w:r>
      <w:r>
        <w:rPr>
          <w:rFonts w:ascii="Times New Roman" w:hAnsi="Times New Roman" w:cs="Times New Roman"/>
          <w:sz w:val="24"/>
          <w:szCs w:val="24"/>
          <w:lang w:val="az-Latn-AZ"/>
        </w:rPr>
        <w:softHyphen/>
        <w:t>müş</w:t>
      </w:r>
      <w:r>
        <w:rPr>
          <w:rFonts w:ascii="Times New Roman" w:hAnsi="Times New Roman" w:cs="Times New Roman"/>
          <w:sz w:val="24"/>
          <w:szCs w:val="24"/>
          <w:lang w:val="az-Latn-AZ"/>
        </w:rPr>
        <w:softHyphen/>
        <w:t>dü: a) Yeni proqramın (ku</w:t>
      </w:r>
      <w:r>
        <w:rPr>
          <w:rFonts w:ascii="Times New Roman" w:hAnsi="Times New Roman" w:cs="Times New Roman"/>
          <w:sz w:val="24"/>
          <w:szCs w:val="24"/>
          <w:lang w:val="az-Latn-AZ"/>
        </w:rPr>
        <w:softHyphen/>
        <w:t>rikulumun) mahiyyəti, məzmunu, tətbiqi qaydaları; b) Fəal/interaktiv təlimin başlıca xü</w:t>
      </w:r>
      <w:r>
        <w:rPr>
          <w:rFonts w:ascii="Times New Roman" w:hAnsi="Times New Roman" w:cs="Times New Roman"/>
          <w:sz w:val="24"/>
          <w:szCs w:val="24"/>
          <w:lang w:val="az-Latn-AZ"/>
        </w:rPr>
        <w:softHyphen/>
        <w:t>susiyyətləri, tətbiqi yolları. Təkrar da olsa, qeyd edirik ki, treninqin proqramı kifayət qədər ağır olmuş və iştirakçıların – müəllimlərin əksəriyyəti onda nəzər</w:t>
      </w:r>
      <w:r>
        <w:rPr>
          <w:rFonts w:ascii="Times New Roman" w:hAnsi="Times New Roman" w:cs="Times New Roman"/>
          <w:sz w:val="24"/>
          <w:szCs w:val="24"/>
          <w:lang w:val="az-Latn-AZ"/>
        </w:rPr>
        <w:softHyphen/>
        <w:t>də tutulanları qə</w:t>
      </w:r>
      <w:r>
        <w:rPr>
          <w:rFonts w:ascii="Times New Roman" w:hAnsi="Times New Roman" w:cs="Times New Roman"/>
          <w:sz w:val="24"/>
          <w:szCs w:val="24"/>
          <w:lang w:val="az-Latn-AZ"/>
        </w:rPr>
        <w:softHyphen/>
        <w:t>də</w:t>
      </w:r>
      <w:r>
        <w:rPr>
          <w:rFonts w:ascii="Times New Roman" w:hAnsi="Times New Roman" w:cs="Times New Roman"/>
          <w:sz w:val="24"/>
          <w:szCs w:val="24"/>
          <w:lang w:val="az-Latn-AZ"/>
        </w:rPr>
        <w:softHyphen/>
        <w:t>rin</w:t>
      </w:r>
      <w:r>
        <w:rPr>
          <w:rFonts w:ascii="Times New Roman" w:hAnsi="Times New Roman" w:cs="Times New Roman"/>
          <w:sz w:val="24"/>
          <w:szCs w:val="24"/>
          <w:lang w:val="az-Latn-AZ"/>
        </w:rPr>
        <w:softHyphen/>
        <w:t>cə mənim</w:t>
      </w:r>
      <w:r>
        <w:rPr>
          <w:rFonts w:ascii="Times New Roman" w:hAnsi="Times New Roman" w:cs="Times New Roman"/>
          <w:sz w:val="24"/>
          <w:szCs w:val="24"/>
          <w:lang w:val="az-Latn-AZ"/>
        </w:rPr>
        <w:softHyphen/>
        <w:t xml:space="preserve">səyə bilməmişlər. Bunu obyektiv səbəb hesab etmək olar... </w:t>
      </w:r>
    </w:p>
    <w:p w14:paraId="4627EA1C" w14:textId="77777777" w:rsidR="000556B5" w:rsidRDefault="0023421B">
      <w:pPr>
        <w:spacing w:after="0" w:line="240" w:lineRule="auto"/>
        <w:ind w:left="709" w:firstLine="851"/>
        <w:jc w:val="both"/>
        <w:rPr>
          <w:rFonts w:ascii="Times New Roman" w:hAnsi="Times New Roman" w:cs="Times New Roman"/>
          <w:b/>
          <w:sz w:val="24"/>
          <w:szCs w:val="24"/>
          <w:lang w:val="az-Latn-AZ"/>
        </w:rPr>
      </w:pPr>
      <w:r>
        <w:rPr>
          <w:rFonts w:ascii="Times New Roman" w:hAnsi="Times New Roman" w:cs="Times New Roman"/>
          <w:sz w:val="24"/>
          <w:szCs w:val="24"/>
          <w:lang w:val="az-Latn-AZ"/>
        </w:rPr>
        <w:t xml:space="preserve">Məktəb təcrübəsinin öyrənilməsindən aydınlaşır ki, </w:t>
      </w:r>
      <w:r>
        <w:rPr>
          <w:rFonts w:ascii="Times New Roman" w:hAnsi="Times New Roman" w:cs="Times New Roman"/>
          <w:b/>
          <w:sz w:val="24"/>
          <w:szCs w:val="24"/>
          <w:lang w:val="az-Latn-AZ"/>
        </w:rPr>
        <w:t>fəal/interaktiv təlimin bütün fənlərin tədrisində</w:t>
      </w:r>
      <w:r>
        <w:rPr>
          <w:rFonts w:ascii="Times New Roman" w:hAnsi="Times New Roman" w:cs="Times New Roman"/>
          <w:i/>
          <w:sz w:val="24"/>
          <w:szCs w:val="24"/>
          <w:lang w:val="az-Latn-AZ"/>
        </w:rPr>
        <w:t xml:space="preserve"> </w:t>
      </w:r>
      <w:r>
        <w:rPr>
          <w:rFonts w:ascii="Times New Roman" w:hAnsi="Times New Roman" w:cs="Times New Roman"/>
          <w:sz w:val="24"/>
          <w:szCs w:val="24"/>
          <w:lang w:val="az-Latn-AZ"/>
        </w:rPr>
        <w:t>tət</w:t>
      </w:r>
      <w:r>
        <w:rPr>
          <w:rFonts w:ascii="Times New Roman" w:hAnsi="Times New Roman" w:cs="Times New Roman"/>
          <w:sz w:val="24"/>
          <w:szCs w:val="24"/>
          <w:lang w:val="az-Latn-AZ"/>
        </w:rPr>
        <w:softHyphen/>
        <w:t>biqi vəziyyəti də qənaətbəxş deyildir. Bu təlimi yanaşmadan ardıcıl</w:t>
      </w:r>
      <w:r>
        <w:rPr>
          <w:sz w:val="24"/>
          <w:szCs w:val="24"/>
          <w:lang w:val="az-Latn-AZ"/>
        </w:rPr>
        <w:t xml:space="preserve"> </w:t>
      </w:r>
      <w:r>
        <w:rPr>
          <w:rFonts w:ascii="Times New Roman" w:hAnsi="Times New Roman" w:cs="Times New Roman"/>
          <w:sz w:val="24"/>
          <w:szCs w:val="24"/>
          <w:lang w:val="az-Latn-AZ"/>
        </w:rPr>
        <w:t>və səmərəli istifadə müəllimdəm gərgin zəhmət, ciddi hazırlıq tələb edir. Onun tətbiqi ilə bağlı digər mühüm problemlər də var. Fəal/interaktiv təlimin üstünlüklərindən az yazılmamışdır. Şagirdlərin əqli fəallığını, müstəqil düşüncəsini inkişaf etdirməsi baxımından bu təlimi yanaşma</w:t>
      </w:r>
      <w:r>
        <w:rPr>
          <w:rFonts w:ascii="Times New Roman" w:hAnsi="Times New Roman" w:cs="Times New Roman"/>
          <w:sz w:val="24"/>
          <w:szCs w:val="24"/>
          <w:lang w:val="az-Latn-AZ"/>
        </w:rPr>
        <w:softHyphen/>
        <w:t>nın, həqiqətən, böyük imkanları vardır. Lakin onun qüsurları da var, həm də kifayət qədər</w:t>
      </w:r>
      <w:r>
        <w:rPr>
          <w:rFonts w:ascii="Times New Roman" w:hAnsi="Times New Roman" w:cs="Times New Roman"/>
          <w:sz w:val="24"/>
          <w:szCs w:val="24"/>
          <w:lang w:val="az-Latn-AZ"/>
        </w:rPr>
        <w:softHyphen/>
        <w:t>dir... Bu barədə indi danışmaq niyyətində deyiləm. Məni, güman edirəm ki, müəllimləri də narahat edən bir neçə məsələyə münasibət bildirməklə kifayətlənirəm. Fəal/interaktiv yanaşmanı fetişləşdirmişik. Onu qaldırıb qoymuşuq dağın zirvəsinə. Peda</w:t>
      </w:r>
      <w:r>
        <w:rPr>
          <w:rFonts w:ascii="Times New Roman" w:hAnsi="Times New Roman" w:cs="Times New Roman"/>
          <w:sz w:val="24"/>
          <w:szCs w:val="24"/>
          <w:lang w:val="az-Latn-AZ"/>
        </w:rPr>
        <w:softHyphen/>
        <w:t>qoji elmlər bu cür münasibətin həmişə əleyhinə olub. Hər hansı təlimi yanaşmanın, meto</w:t>
      </w:r>
      <w:r>
        <w:rPr>
          <w:rFonts w:ascii="Times New Roman" w:hAnsi="Times New Roman" w:cs="Times New Roman"/>
          <w:sz w:val="24"/>
          <w:szCs w:val="24"/>
          <w:lang w:val="az-Latn-AZ"/>
        </w:rPr>
        <w:softHyphen/>
        <w:t xml:space="preserve">dların və s. rolunun şişirdilməsi, onların əvəzedilməz hesab edilməsi heç vaxt məqbul   sayılmayıb. </w:t>
      </w:r>
      <w:r>
        <w:rPr>
          <w:rFonts w:ascii="Times New Roman" w:hAnsi="Times New Roman" w:cs="Times New Roman"/>
          <w:b/>
          <w:sz w:val="24"/>
          <w:szCs w:val="24"/>
          <w:lang w:val="az-Latn-AZ"/>
        </w:rPr>
        <w:t>Araş</w:t>
      </w:r>
      <w:r>
        <w:rPr>
          <w:rFonts w:ascii="Times New Roman" w:hAnsi="Times New Roman" w:cs="Times New Roman"/>
          <w:b/>
          <w:sz w:val="24"/>
          <w:szCs w:val="24"/>
          <w:lang w:val="az-Latn-AZ"/>
        </w:rPr>
        <w:softHyphen/>
        <w:t>dırmalar dərinləş</w:t>
      </w:r>
      <w:r>
        <w:rPr>
          <w:rFonts w:ascii="Times New Roman" w:hAnsi="Times New Roman" w:cs="Times New Roman"/>
          <w:b/>
          <w:sz w:val="24"/>
          <w:szCs w:val="24"/>
          <w:lang w:val="az-Latn-AZ"/>
        </w:rPr>
        <w:softHyphen/>
        <w:t>dikcə, məktəbi</w:t>
      </w:r>
      <w:r>
        <w:rPr>
          <w:rFonts w:ascii="Times New Roman" w:hAnsi="Times New Roman" w:cs="Times New Roman"/>
          <w:b/>
          <w:sz w:val="24"/>
          <w:szCs w:val="24"/>
          <w:lang w:val="az-Latn-AZ"/>
        </w:rPr>
        <w:softHyphen/>
        <w:t>miz təcrü</w:t>
      </w:r>
      <w:r>
        <w:rPr>
          <w:rFonts w:ascii="Times New Roman" w:hAnsi="Times New Roman" w:cs="Times New Roman"/>
          <w:b/>
          <w:sz w:val="24"/>
          <w:szCs w:val="24"/>
          <w:lang w:val="az-Latn-AZ"/>
        </w:rPr>
        <w:softHyphen/>
        <w:t>bə topladıqca  aydınlaşır ki, yalnız şa</w:t>
      </w:r>
      <w:r>
        <w:rPr>
          <w:rFonts w:ascii="Times New Roman" w:hAnsi="Times New Roman" w:cs="Times New Roman"/>
          <w:b/>
          <w:sz w:val="24"/>
          <w:szCs w:val="24"/>
          <w:lang w:val="az-Latn-AZ"/>
        </w:rPr>
        <w:softHyphen/>
        <w:t>gird təd</w:t>
      </w:r>
      <w:r>
        <w:rPr>
          <w:rFonts w:ascii="Times New Roman" w:hAnsi="Times New Roman" w:cs="Times New Roman"/>
          <w:b/>
          <w:sz w:val="24"/>
          <w:szCs w:val="24"/>
          <w:lang w:val="az-Latn-AZ"/>
        </w:rPr>
        <w:softHyphen/>
        <w:t>qi</w:t>
      </w:r>
      <w:r>
        <w:rPr>
          <w:rFonts w:ascii="Times New Roman" w:hAnsi="Times New Roman" w:cs="Times New Roman"/>
          <w:b/>
          <w:sz w:val="24"/>
          <w:szCs w:val="24"/>
          <w:lang w:val="az-Latn-AZ"/>
        </w:rPr>
        <w:softHyphen/>
        <w:t>qatına əsaslanmaqla (fəal/</w:t>
      </w:r>
      <w:r>
        <w:rPr>
          <w:rFonts w:ascii="Times New Roman" w:hAnsi="Times New Roman" w:cs="Times New Roman"/>
          <w:b/>
          <w:sz w:val="24"/>
          <w:szCs w:val="24"/>
          <w:lang w:val="az-Latn-AZ"/>
        </w:rPr>
        <w:softHyphen/>
        <w:t>in</w:t>
      </w:r>
      <w:r>
        <w:rPr>
          <w:rFonts w:ascii="Times New Roman" w:hAnsi="Times New Roman" w:cs="Times New Roman"/>
          <w:b/>
          <w:sz w:val="24"/>
          <w:szCs w:val="24"/>
          <w:lang w:val="az-Latn-AZ"/>
        </w:rPr>
        <w:softHyphen/>
        <w:t>teraktiv təlim məhz bunu tələb edir) bu və ya digər fən</w:t>
      </w:r>
      <w:r>
        <w:rPr>
          <w:rFonts w:ascii="Times New Roman" w:hAnsi="Times New Roman" w:cs="Times New Roman"/>
          <w:b/>
          <w:sz w:val="24"/>
          <w:szCs w:val="24"/>
          <w:lang w:val="az-Latn-AZ"/>
        </w:rPr>
        <w:softHyphen/>
      </w:r>
      <w:r>
        <w:rPr>
          <w:rFonts w:ascii="Times New Roman" w:hAnsi="Times New Roman" w:cs="Times New Roman"/>
          <w:b/>
          <w:sz w:val="24"/>
          <w:szCs w:val="24"/>
          <w:lang w:val="az-Latn-AZ"/>
        </w:rPr>
        <w:softHyphen/>
      </w:r>
      <w:r>
        <w:rPr>
          <w:rFonts w:ascii="Times New Roman" w:hAnsi="Times New Roman" w:cs="Times New Roman"/>
          <w:b/>
          <w:sz w:val="24"/>
          <w:szCs w:val="24"/>
          <w:lang w:val="az-Latn-AZ"/>
        </w:rPr>
        <w:softHyphen/>
        <w:t>nin bütövlükdə mənimsə</w:t>
      </w:r>
      <w:r>
        <w:rPr>
          <w:rFonts w:ascii="Times New Roman" w:hAnsi="Times New Roman" w:cs="Times New Roman"/>
          <w:b/>
          <w:sz w:val="24"/>
          <w:szCs w:val="24"/>
          <w:lang w:val="az-Latn-AZ"/>
        </w:rPr>
        <w:softHyphen/>
        <w:t>nil</w:t>
      </w:r>
      <w:r>
        <w:rPr>
          <w:rFonts w:ascii="Times New Roman" w:hAnsi="Times New Roman" w:cs="Times New Roman"/>
          <w:b/>
          <w:sz w:val="24"/>
          <w:szCs w:val="24"/>
          <w:lang w:val="az-Latn-AZ"/>
        </w:rPr>
        <w:softHyphen/>
        <w:t>məsinə, təhsil</w:t>
      </w:r>
      <w:r>
        <w:rPr>
          <w:rFonts w:ascii="Times New Roman" w:hAnsi="Times New Roman" w:cs="Times New Roman"/>
          <w:b/>
          <w:sz w:val="24"/>
          <w:szCs w:val="24"/>
          <w:lang w:val="az-Latn-AZ"/>
        </w:rPr>
        <w:softHyphen/>
        <w:t>alanlarda zəruri ba</w:t>
      </w:r>
      <w:r>
        <w:rPr>
          <w:rFonts w:ascii="Times New Roman" w:hAnsi="Times New Roman" w:cs="Times New Roman"/>
          <w:b/>
          <w:sz w:val="24"/>
          <w:szCs w:val="24"/>
          <w:lang w:val="az-Latn-AZ"/>
        </w:rPr>
        <w:softHyphen/>
      </w:r>
      <w:r>
        <w:rPr>
          <w:rFonts w:ascii="Times New Roman" w:hAnsi="Times New Roman" w:cs="Times New Roman"/>
          <w:b/>
          <w:sz w:val="24"/>
          <w:szCs w:val="24"/>
          <w:lang w:val="az-Latn-AZ"/>
        </w:rPr>
        <w:softHyphen/>
        <w:t>ca</w:t>
      </w:r>
      <w:r>
        <w:rPr>
          <w:rFonts w:ascii="Times New Roman" w:hAnsi="Times New Roman" w:cs="Times New Roman"/>
          <w:b/>
          <w:sz w:val="24"/>
          <w:szCs w:val="24"/>
          <w:lang w:val="az-Latn-AZ"/>
        </w:rPr>
        <w:softHyphen/>
        <w:t>rıq</w:t>
      </w:r>
      <w:r>
        <w:rPr>
          <w:rFonts w:ascii="Times New Roman" w:hAnsi="Times New Roman" w:cs="Times New Roman"/>
          <w:b/>
          <w:sz w:val="24"/>
          <w:szCs w:val="24"/>
          <w:lang w:val="az-Latn-AZ"/>
        </w:rPr>
        <w:softHyphen/>
        <w:t>la</w:t>
      </w:r>
      <w:r>
        <w:rPr>
          <w:rFonts w:ascii="Times New Roman" w:hAnsi="Times New Roman" w:cs="Times New Roman"/>
          <w:b/>
          <w:sz w:val="24"/>
          <w:szCs w:val="24"/>
          <w:lang w:val="az-Latn-AZ"/>
        </w:rPr>
        <w:softHyphen/>
        <w:t>rın formalaşdırılmasına na</w:t>
      </w:r>
      <w:r>
        <w:rPr>
          <w:rFonts w:ascii="Times New Roman" w:hAnsi="Times New Roman" w:cs="Times New Roman"/>
          <w:b/>
          <w:sz w:val="24"/>
          <w:szCs w:val="24"/>
          <w:lang w:val="az-Latn-AZ"/>
        </w:rPr>
        <w:softHyphen/>
        <w:t>il ol</w:t>
      </w:r>
      <w:r>
        <w:rPr>
          <w:rFonts w:ascii="Times New Roman" w:hAnsi="Times New Roman" w:cs="Times New Roman"/>
          <w:b/>
          <w:sz w:val="24"/>
          <w:szCs w:val="24"/>
          <w:lang w:val="az-Latn-AZ"/>
        </w:rPr>
        <w:softHyphen/>
        <w:t>maq  müm</w:t>
      </w:r>
      <w:r>
        <w:rPr>
          <w:rFonts w:ascii="Times New Roman" w:hAnsi="Times New Roman" w:cs="Times New Roman"/>
          <w:b/>
          <w:sz w:val="24"/>
          <w:szCs w:val="24"/>
          <w:lang w:val="az-Latn-AZ"/>
        </w:rPr>
        <w:softHyphen/>
        <w:t>kün</w:t>
      </w:r>
      <w:r>
        <w:rPr>
          <w:rFonts w:ascii="Times New Roman" w:hAnsi="Times New Roman" w:cs="Times New Roman"/>
          <w:b/>
          <w:sz w:val="24"/>
          <w:szCs w:val="24"/>
          <w:lang w:val="az-Latn-AZ"/>
        </w:rPr>
        <w:softHyphen/>
        <w:t xml:space="preserve"> deyil</w:t>
      </w:r>
      <w:r>
        <w:rPr>
          <w:rFonts w:ascii="Times New Roman" w:hAnsi="Times New Roman" w:cs="Times New Roman"/>
          <w:b/>
          <w:sz w:val="24"/>
          <w:szCs w:val="24"/>
          <w:lang w:val="az-Latn-AZ"/>
        </w:rPr>
        <w:softHyphen/>
        <w:t xml:space="preserve">dir. </w:t>
      </w:r>
      <w:r>
        <w:rPr>
          <w:rFonts w:ascii="Times New Roman" w:hAnsi="Times New Roman" w:cs="Times New Roman"/>
          <w:sz w:val="24"/>
          <w:szCs w:val="24"/>
          <w:lang w:val="az-Latn-AZ"/>
        </w:rPr>
        <w:t>Unudul</w:t>
      </w:r>
      <w:r>
        <w:rPr>
          <w:rFonts w:ascii="Times New Roman" w:hAnsi="Times New Roman" w:cs="Times New Roman"/>
          <w:sz w:val="24"/>
          <w:szCs w:val="24"/>
          <w:lang w:val="az-Latn-AZ"/>
        </w:rPr>
        <w:softHyphen/>
        <w:t>mamalıdır ki</w:t>
      </w:r>
      <w:r>
        <w:rPr>
          <w:rFonts w:ascii="Times New Roman" w:hAnsi="Times New Roman" w:cs="Times New Roman"/>
          <w:b/>
          <w:sz w:val="24"/>
          <w:szCs w:val="24"/>
          <w:lang w:val="az-Latn-AZ"/>
        </w:rPr>
        <w:t xml:space="preserve">, </w:t>
      </w:r>
      <w:r>
        <w:rPr>
          <w:rFonts w:ascii="Times New Roman" w:hAnsi="Times New Roman" w:cs="Times New Roman"/>
          <w:sz w:val="24"/>
          <w:szCs w:val="24"/>
          <w:lang w:val="az-Latn-AZ"/>
        </w:rPr>
        <w:t>təlim pro</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se</w:t>
      </w:r>
      <w:r>
        <w:rPr>
          <w:rFonts w:ascii="Times New Roman" w:hAnsi="Times New Roman" w:cs="Times New Roman"/>
          <w:sz w:val="24"/>
          <w:szCs w:val="24"/>
          <w:lang w:val="az-Latn-AZ"/>
        </w:rPr>
        <w:softHyphen/>
        <w:t>sində şagir</w:t>
      </w:r>
      <w:r>
        <w:rPr>
          <w:rFonts w:ascii="Times New Roman" w:hAnsi="Times New Roman" w:cs="Times New Roman"/>
          <w:sz w:val="24"/>
          <w:szCs w:val="24"/>
          <w:lang w:val="az-Latn-AZ"/>
        </w:rPr>
        <w:softHyphen/>
        <w:t>din müstə</w:t>
      </w:r>
      <w:r>
        <w:rPr>
          <w:rFonts w:ascii="Times New Roman" w:hAnsi="Times New Roman" w:cs="Times New Roman"/>
          <w:sz w:val="24"/>
          <w:szCs w:val="24"/>
          <w:lang w:val="az-Latn-AZ"/>
        </w:rPr>
        <w:softHyphen/>
        <w:t>qil baş aça bilmədiyi məqam</w:t>
      </w:r>
      <w:r>
        <w:rPr>
          <w:rFonts w:ascii="Times New Roman" w:hAnsi="Times New Roman" w:cs="Times New Roman"/>
          <w:sz w:val="24"/>
          <w:szCs w:val="24"/>
          <w:lang w:val="az-Latn-AZ"/>
        </w:rPr>
        <w:softHyphen/>
        <w:t>la</w:t>
      </w:r>
      <w:r>
        <w:rPr>
          <w:rFonts w:ascii="Times New Roman" w:hAnsi="Times New Roman" w:cs="Times New Roman"/>
          <w:sz w:val="24"/>
          <w:szCs w:val="24"/>
          <w:lang w:val="az-Latn-AZ"/>
        </w:rPr>
        <w:softHyphen/>
        <w:t>rın çoxluğu müəl</w:t>
      </w:r>
      <w:r>
        <w:rPr>
          <w:rFonts w:ascii="Times New Roman" w:hAnsi="Times New Roman" w:cs="Times New Roman"/>
          <w:sz w:val="24"/>
          <w:szCs w:val="24"/>
          <w:lang w:val="az-Latn-AZ"/>
        </w:rPr>
        <w:softHyphen/>
        <w:t>limin müdaxi</w:t>
      </w:r>
      <w:r>
        <w:rPr>
          <w:rFonts w:ascii="Times New Roman" w:hAnsi="Times New Roman" w:cs="Times New Roman"/>
          <w:sz w:val="24"/>
          <w:szCs w:val="24"/>
          <w:lang w:val="az-Latn-AZ"/>
        </w:rPr>
        <w:softHyphen/>
        <w:t>ləsini zəruri edir. Bu müdaxilə fərqli formalarda ola bilər. Fəal/in</w:t>
      </w:r>
      <w:r>
        <w:rPr>
          <w:rFonts w:ascii="Times New Roman" w:hAnsi="Times New Roman" w:cs="Times New Roman"/>
          <w:sz w:val="24"/>
          <w:szCs w:val="24"/>
          <w:lang w:val="az-Latn-AZ"/>
        </w:rPr>
        <w:softHyphen/>
        <w:t>teraktiv təlim bunu “isti</w:t>
      </w:r>
      <w:r>
        <w:rPr>
          <w:rFonts w:ascii="Times New Roman" w:hAnsi="Times New Roman" w:cs="Times New Roman"/>
          <w:sz w:val="24"/>
          <w:szCs w:val="24"/>
          <w:lang w:val="az-Latn-AZ"/>
        </w:rPr>
        <w:softHyphen/>
        <w:t>qamətləndirilmiş suallardan istifadə etməklə” reallaş</w:t>
      </w:r>
      <w:r>
        <w:rPr>
          <w:rFonts w:ascii="Times New Roman" w:hAnsi="Times New Roman" w:cs="Times New Roman"/>
          <w:sz w:val="24"/>
          <w:szCs w:val="24"/>
          <w:lang w:val="az-Latn-AZ"/>
        </w:rPr>
        <w:softHyphen/>
        <w:t>dırmağı məq</w:t>
      </w:r>
      <w:r>
        <w:rPr>
          <w:rFonts w:ascii="Times New Roman" w:hAnsi="Times New Roman" w:cs="Times New Roman"/>
          <w:sz w:val="24"/>
          <w:szCs w:val="24"/>
          <w:lang w:val="az-Latn-AZ"/>
        </w:rPr>
        <w:softHyphen/>
        <w:t>sə</w:t>
      </w:r>
      <w:r>
        <w:rPr>
          <w:rFonts w:ascii="Times New Roman" w:hAnsi="Times New Roman" w:cs="Times New Roman"/>
          <w:sz w:val="24"/>
          <w:szCs w:val="24"/>
          <w:lang w:val="az-Latn-AZ"/>
        </w:rPr>
        <w:softHyphen/>
        <w:t>dəuyğun sayır. Lakin bu, kifayət deyildir. Müəlli</w:t>
      </w:r>
      <w:r>
        <w:rPr>
          <w:rFonts w:ascii="Times New Roman" w:hAnsi="Times New Roman" w:cs="Times New Roman"/>
          <w:sz w:val="24"/>
          <w:szCs w:val="24"/>
          <w:lang w:val="az-Latn-AZ"/>
        </w:rPr>
        <w:softHyphen/>
        <w:t>min yığcam izahı, nəqli va</w:t>
      </w:r>
      <w:r>
        <w:rPr>
          <w:rFonts w:ascii="Times New Roman" w:hAnsi="Times New Roman" w:cs="Times New Roman"/>
          <w:sz w:val="24"/>
          <w:szCs w:val="24"/>
          <w:lang w:val="az-Latn-AZ"/>
        </w:rPr>
        <w:softHyphen/>
        <w:t xml:space="preserve">cib olduğu kimi, bu və ya digər mürəkkəb təlim materialı, nəzəri anlayış və s. bağlı </w:t>
      </w:r>
      <w:r>
        <w:rPr>
          <w:rFonts w:ascii="Times New Roman" w:hAnsi="Times New Roman" w:cs="Times New Roman"/>
          <w:sz w:val="24"/>
          <w:szCs w:val="24"/>
          <w:lang w:val="az-Latn-AZ"/>
        </w:rPr>
        <w:lastRenderedPageBreak/>
        <w:t>geniş şərhə və əhatəli müsahibəyə də ehtiyac duyulur. Bu, işin bir tərəfidir. Şagirdin tədqiqatı zamanı özünü addımbaşı göstərən sistemsizliyi, biliklərin əlaqəsiz, bir-birindən təcrid olunmuş şəkildə mənimsənildiyini, vaxt qıt</w:t>
      </w:r>
      <w:r>
        <w:rPr>
          <w:rFonts w:ascii="Times New Roman" w:hAnsi="Times New Roman" w:cs="Times New Roman"/>
          <w:sz w:val="24"/>
          <w:szCs w:val="24"/>
          <w:lang w:val="az-Latn-AZ"/>
        </w:rPr>
        <w:softHyphen/>
        <w:t>lığının bir kabus kimi dərsin başı üstündə dayandığını da xatırlatmaq istəyi</w:t>
      </w:r>
      <w:r>
        <w:rPr>
          <w:rFonts w:ascii="Times New Roman" w:hAnsi="Times New Roman" w:cs="Times New Roman"/>
          <w:sz w:val="24"/>
          <w:szCs w:val="24"/>
          <w:lang w:val="az-Latn-AZ"/>
        </w:rPr>
        <w:softHyphen/>
        <w:t>rəm.  Bütün bunlar, eləcə də fənnin ayrı-ayrı böl</w:t>
      </w:r>
      <w:r>
        <w:rPr>
          <w:rFonts w:ascii="Times New Roman" w:hAnsi="Times New Roman" w:cs="Times New Roman"/>
          <w:sz w:val="24"/>
          <w:szCs w:val="24"/>
          <w:lang w:val="az-Latn-AZ"/>
        </w:rPr>
        <w:softHyphen/>
        <w:t>mə</w:t>
      </w:r>
      <w:r>
        <w:rPr>
          <w:rFonts w:ascii="Times New Roman" w:hAnsi="Times New Roman" w:cs="Times New Roman"/>
          <w:sz w:val="24"/>
          <w:szCs w:val="24"/>
          <w:lang w:val="az-Latn-AZ"/>
        </w:rPr>
        <w:softHyphen/>
        <w:t>ləri üzrə qaza</w:t>
      </w:r>
      <w:r>
        <w:rPr>
          <w:rFonts w:ascii="Times New Roman" w:hAnsi="Times New Roman" w:cs="Times New Roman"/>
          <w:sz w:val="24"/>
          <w:szCs w:val="24"/>
          <w:lang w:val="az-Latn-AZ"/>
        </w:rPr>
        <w:softHyphen/>
        <w:t>nıl</w:t>
      </w:r>
      <w:r>
        <w:rPr>
          <w:rFonts w:ascii="Times New Roman" w:hAnsi="Times New Roman" w:cs="Times New Roman"/>
          <w:sz w:val="24"/>
          <w:szCs w:val="24"/>
          <w:lang w:val="az-Latn-AZ"/>
        </w:rPr>
        <w:softHyphen/>
        <w:t>mış bi</w:t>
      </w:r>
      <w:r>
        <w:rPr>
          <w:rFonts w:ascii="Times New Roman" w:hAnsi="Times New Roman" w:cs="Times New Roman"/>
          <w:sz w:val="24"/>
          <w:szCs w:val="24"/>
          <w:lang w:val="az-Latn-AZ"/>
        </w:rPr>
        <w:softHyphen/>
        <w:t>lik</w:t>
      </w:r>
      <w:r>
        <w:rPr>
          <w:rFonts w:ascii="Times New Roman" w:hAnsi="Times New Roman" w:cs="Times New Roman"/>
          <w:sz w:val="24"/>
          <w:szCs w:val="24"/>
          <w:lang w:val="az-Latn-AZ"/>
        </w:rPr>
        <w:softHyphen/>
        <w:t>lərin sistemə salın</w:t>
      </w:r>
      <w:r>
        <w:rPr>
          <w:rFonts w:ascii="Times New Roman" w:hAnsi="Times New Roman" w:cs="Times New Roman"/>
          <w:sz w:val="24"/>
          <w:szCs w:val="24"/>
          <w:lang w:val="az-Latn-AZ"/>
        </w:rPr>
        <w:softHyphen/>
        <w:t>ması, aralarında məntiqi əlaqələrin yaradıl</w:t>
      </w:r>
      <w:r>
        <w:rPr>
          <w:rFonts w:ascii="Times New Roman" w:hAnsi="Times New Roman" w:cs="Times New Roman"/>
          <w:sz w:val="24"/>
          <w:szCs w:val="24"/>
          <w:lang w:val="az-Latn-AZ"/>
        </w:rPr>
        <w:softHyphen/>
        <w:t>ması müəl</w:t>
      </w:r>
      <w:r>
        <w:rPr>
          <w:rFonts w:ascii="Times New Roman" w:hAnsi="Times New Roman" w:cs="Times New Roman"/>
          <w:sz w:val="24"/>
          <w:szCs w:val="24"/>
          <w:lang w:val="az-Latn-AZ"/>
        </w:rPr>
        <w:softHyphen/>
        <w:t>limin dərsdəki fəaliy</w:t>
      </w:r>
      <w:r>
        <w:rPr>
          <w:rFonts w:ascii="Times New Roman" w:hAnsi="Times New Roman" w:cs="Times New Roman"/>
          <w:sz w:val="24"/>
          <w:szCs w:val="24"/>
          <w:lang w:val="az-Latn-AZ"/>
        </w:rPr>
        <w:softHyphen/>
        <w:t>yətində əhəmiy</w:t>
      </w:r>
      <w:r>
        <w:rPr>
          <w:rFonts w:ascii="Times New Roman" w:hAnsi="Times New Roman" w:cs="Times New Roman"/>
          <w:sz w:val="24"/>
          <w:szCs w:val="24"/>
          <w:lang w:val="az-Latn-AZ"/>
        </w:rPr>
        <w:softHyphen/>
        <w:t xml:space="preserve">yətli yer tutmalıdır və onun müdaxiləsi qaçılmazdır. </w:t>
      </w:r>
    </w:p>
    <w:p w14:paraId="044D1F9F"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Deyilənlərdən aydınlaşır ki, dərsdə müxtəlif texnologiyaların, fərqli təlim metod</w:t>
      </w:r>
      <w:r>
        <w:rPr>
          <w:rFonts w:ascii="Times New Roman" w:hAnsi="Times New Roman" w:cs="Times New Roman"/>
          <w:sz w:val="24"/>
          <w:szCs w:val="24"/>
          <w:lang w:val="az-Latn-AZ"/>
        </w:rPr>
        <w:softHyphen/>
        <w:t>larının (“ənənəvi metodlar” və “yeni metodlar” anlamında), yeri gəldikcə,  qarşılıqlı əla</w:t>
      </w:r>
      <w:r>
        <w:rPr>
          <w:rFonts w:ascii="Times New Roman" w:hAnsi="Times New Roman" w:cs="Times New Roman"/>
          <w:sz w:val="24"/>
          <w:szCs w:val="24"/>
          <w:lang w:val="az-Latn-AZ"/>
        </w:rPr>
        <w:softHyphen/>
        <w:t>qə</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də tətbiqi mümkün və faydalıdır. Araşdırmalar onu da təsdiq edir ki, fəal/interaktiv metodlardan istifadə bir çox yeniliklərdən üz çevirməyə səbəb ola bilməz və necə</w:t>
      </w:r>
      <w:r>
        <w:rPr>
          <w:rFonts w:ascii="Times New Roman" w:hAnsi="Times New Roman" w:cs="Times New Roman"/>
          <w:color w:val="FF0000"/>
          <w:sz w:val="24"/>
          <w:szCs w:val="24"/>
          <w:lang w:val="az-Latn-AZ"/>
        </w:rPr>
        <w:t xml:space="preserve"> </w:t>
      </w:r>
      <w:r>
        <w:rPr>
          <w:rFonts w:ascii="Times New Roman" w:hAnsi="Times New Roman" w:cs="Times New Roman"/>
          <w:sz w:val="24"/>
          <w:szCs w:val="24"/>
          <w:lang w:val="az-Latn-AZ"/>
        </w:rPr>
        <w:t xml:space="preserve">ki ola bilmir. Məsələn, fəal/interaktiv təlimin təbiəti </w:t>
      </w:r>
      <w:r>
        <w:rPr>
          <w:rFonts w:ascii="Times New Roman" w:hAnsi="Times New Roman" w:cs="Times New Roman"/>
          <w:b/>
          <w:sz w:val="24"/>
          <w:szCs w:val="24"/>
          <w:lang w:val="az-Latn-AZ"/>
        </w:rPr>
        <w:t>oxu təlimi strategiyaları</w:t>
      </w:r>
      <w:r>
        <w:rPr>
          <w:rFonts w:ascii="Times New Roman" w:hAnsi="Times New Roman" w:cs="Times New Roman"/>
          <w:sz w:val="24"/>
          <w:szCs w:val="24"/>
          <w:lang w:val="az-Latn-AZ"/>
        </w:rPr>
        <w:t xml:space="preserve"> ilə bağlı təklif olunan bir çox iş növünün tətbiqinə imkan vermir. Məgər belə faydalı yanaş</w:t>
      </w:r>
      <w:r>
        <w:rPr>
          <w:rFonts w:ascii="Times New Roman" w:hAnsi="Times New Roman" w:cs="Times New Roman"/>
          <w:sz w:val="24"/>
          <w:szCs w:val="24"/>
          <w:lang w:val="az-Latn-AZ"/>
        </w:rPr>
        <w:softHyphen/>
        <w:t>malar</w:t>
      </w:r>
      <w:r>
        <w:rPr>
          <w:rFonts w:ascii="Times New Roman" w:hAnsi="Times New Roman" w:cs="Times New Roman"/>
          <w:sz w:val="24"/>
          <w:szCs w:val="24"/>
          <w:lang w:val="az-Latn-AZ"/>
        </w:rPr>
        <w:softHyphen/>
        <w:t>dan im</w:t>
      </w:r>
      <w:r>
        <w:rPr>
          <w:rFonts w:ascii="Times New Roman" w:hAnsi="Times New Roman" w:cs="Times New Roman"/>
          <w:sz w:val="24"/>
          <w:szCs w:val="24"/>
          <w:lang w:val="az-Latn-AZ"/>
        </w:rPr>
        <w:softHyphen/>
        <w:t>ti</w:t>
      </w:r>
      <w:r>
        <w:rPr>
          <w:rFonts w:ascii="Times New Roman" w:hAnsi="Times New Roman" w:cs="Times New Roman"/>
          <w:sz w:val="24"/>
          <w:szCs w:val="24"/>
          <w:lang w:val="az-Latn-AZ"/>
        </w:rPr>
        <w:softHyphen/>
        <w:t>na etməliyik? Əlbəttə, yox! Sınaqdan, eksperimentdən uğurla çıxanların hər birinin tət</w:t>
      </w:r>
      <w:r>
        <w:rPr>
          <w:rFonts w:ascii="Times New Roman" w:hAnsi="Times New Roman" w:cs="Times New Roman"/>
          <w:sz w:val="24"/>
          <w:szCs w:val="24"/>
          <w:lang w:val="az-Latn-AZ"/>
        </w:rPr>
        <w:softHyphen/>
        <w:t xml:space="preserve">biqinə çalışmalıyıq. </w:t>
      </w:r>
    </w:p>
    <w:p w14:paraId="1DC2DC5F"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Dərsdə hansı metodların, fəal/interaktiv, yaxud bir başqasının tətbiqindən asılı olmayaraq,</w:t>
      </w:r>
      <w:r>
        <w:rPr>
          <w:rFonts w:ascii="Times New Roman" w:hAnsi="Times New Roman" w:cs="Times New Roman"/>
          <w:color w:val="FF0000"/>
          <w:sz w:val="24"/>
          <w:szCs w:val="24"/>
          <w:lang w:val="az-Latn-AZ"/>
        </w:rPr>
        <w:t xml:space="preserve"> </w:t>
      </w:r>
      <w:r>
        <w:rPr>
          <w:rFonts w:ascii="Times New Roman" w:hAnsi="Times New Roman" w:cs="Times New Roman"/>
          <w:b/>
          <w:sz w:val="24"/>
          <w:szCs w:val="24"/>
          <w:lang w:val="az-Latn-AZ"/>
        </w:rPr>
        <w:t>tədqiqat sualının</w:t>
      </w:r>
      <w:r>
        <w:rPr>
          <w:rFonts w:ascii="Times New Roman" w:hAnsi="Times New Roman" w:cs="Times New Roman"/>
          <w:sz w:val="24"/>
          <w:szCs w:val="24"/>
          <w:lang w:val="az-Latn-AZ"/>
        </w:rPr>
        <w:t xml:space="preserve"> müəyyənləşdirilməsi çox faydalıdır. Tədqiqat sualının araş</w:t>
      </w:r>
      <w:r>
        <w:rPr>
          <w:rFonts w:ascii="Times New Roman" w:hAnsi="Times New Roman" w:cs="Times New Roman"/>
          <w:sz w:val="24"/>
          <w:szCs w:val="24"/>
          <w:lang w:val="az-Latn-AZ"/>
        </w:rPr>
        <w:softHyphen/>
        <w:t>dırılması üçün kiçik qrupların yaradılması həmişə vacib deyildir. Tədqiqatı fərdi, cütlük şəklində, yaxud bütün siniflə birgə iş formasının tətbiqi ilə də təşkil etmək müm</w:t>
      </w:r>
      <w:r>
        <w:rPr>
          <w:rFonts w:ascii="Times New Roman" w:hAnsi="Times New Roman" w:cs="Times New Roman"/>
          <w:sz w:val="24"/>
          <w:szCs w:val="24"/>
          <w:lang w:val="az-Latn-AZ"/>
        </w:rPr>
        <w:softHyphen/>
        <w:t>kündür. Də</w:t>
      </w:r>
      <w:r>
        <w:rPr>
          <w:rFonts w:ascii="Times New Roman" w:hAnsi="Times New Roman" w:cs="Times New Roman"/>
          <w:sz w:val="24"/>
          <w:szCs w:val="24"/>
          <w:lang w:val="az-Latn-AZ"/>
        </w:rPr>
        <w:softHyphen/>
        <w:t>rsin məlumat mübadiləsi, müzakirə, nəticənin çıxarılması və ümumiləşdirmənin apa</w:t>
      </w:r>
      <w:r>
        <w:rPr>
          <w:rFonts w:ascii="Times New Roman" w:hAnsi="Times New Roman" w:cs="Times New Roman"/>
          <w:sz w:val="24"/>
          <w:szCs w:val="24"/>
          <w:lang w:val="az-Latn-AZ"/>
        </w:rPr>
        <w:softHyphen/>
        <w:t>rılması mərhələlərini müsahibədən istifadə ilə  həyata keçirmək olar. Yəni, məsələn, qrup</w:t>
      </w:r>
      <w:r>
        <w:rPr>
          <w:rFonts w:ascii="Times New Roman" w:hAnsi="Times New Roman" w:cs="Times New Roman"/>
          <w:sz w:val="24"/>
          <w:szCs w:val="24"/>
          <w:lang w:val="az-Latn-AZ"/>
        </w:rPr>
        <w:softHyphen/>
        <w:t>lar əldə etdikləri məlumatları müəllimin sualları əsasında çatdırırlar. Yaxud müzakirə  müəl</w:t>
      </w:r>
      <w:r>
        <w:rPr>
          <w:rFonts w:ascii="Times New Roman" w:hAnsi="Times New Roman" w:cs="Times New Roman"/>
          <w:sz w:val="24"/>
          <w:szCs w:val="24"/>
          <w:lang w:val="az-Latn-AZ"/>
        </w:rPr>
        <w:softHyphen/>
        <w:t>limin istiqamətləndirici sualları əsasında aparılan müsahibə ilə keçirilir və s. Bu fikir</w:t>
      </w:r>
      <w:r>
        <w:rPr>
          <w:rFonts w:ascii="Times New Roman" w:hAnsi="Times New Roman" w:cs="Times New Roman"/>
          <w:sz w:val="24"/>
          <w:szCs w:val="24"/>
          <w:lang w:val="az-Latn-AZ"/>
        </w:rPr>
        <w:softHyphen/>
        <w:t>də olmağımın başlıca  səbəbi odur ki, fəal/interaktiv təlimin ən zəif cəhəti olan vaxt çatış</w:t>
      </w:r>
      <w:r>
        <w:rPr>
          <w:rFonts w:ascii="Times New Roman" w:hAnsi="Times New Roman" w:cs="Times New Roman"/>
          <w:sz w:val="24"/>
          <w:szCs w:val="24"/>
          <w:lang w:val="az-Latn-AZ"/>
        </w:rPr>
        <w:softHyphen/>
        <w:t>mazlığı dərsin bütün mər</w:t>
      </w:r>
      <w:r>
        <w:rPr>
          <w:rFonts w:ascii="Times New Roman" w:hAnsi="Times New Roman" w:cs="Times New Roman"/>
          <w:sz w:val="24"/>
          <w:szCs w:val="24"/>
          <w:lang w:val="az-Latn-AZ"/>
        </w:rPr>
        <w:softHyphen/>
        <w:t>hələlərinin həyata keçirilməsinə  imkan ver</w:t>
      </w:r>
      <w:r>
        <w:rPr>
          <w:rFonts w:ascii="Times New Roman" w:hAnsi="Times New Roman" w:cs="Times New Roman"/>
          <w:sz w:val="24"/>
          <w:szCs w:val="24"/>
          <w:lang w:val="az-Latn-AZ"/>
        </w:rPr>
        <w:softHyphen/>
        <w:t>mir. Bu məsələ</w:t>
      </w:r>
      <w:r>
        <w:rPr>
          <w:rFonts w:ascii="Times New Roman" w:hAnsi="Times New Roman" w:cs="Times New Roman"/>
          <w:sz w:val="24"/>
          <w:szCs w:val="24"/>
          <w:lang w:val="az-Latn-AZ"/>
        </w:rPr>
        <w:softHyphen/>
        <w:t>nin üzərində xüsusi dayanmaq lazımdır. Fəal/ineraktiv təlimin məktəbə geniş yol tapma</w:t>
      </w:r>
      <w:r>
        <w:rPr>
          <w:rFonts w:ascii="Times New Roman" w:hAnsi="Times New Roman" w:cs="Times New Roman"/>
          <w:sz w:val="24"/>
          <w:szCs w:val="24"/>
          <w:lang w:val="az-Latn-AZ"/>
        </w:rPr>
        <w:softHyphen/>
        <w:t>ma</w:t>
      </w:r>
      <w:r>
        <w:rPr>
          <w:rFonts w:ascii="Times New Roman" w:hAnsi="Times New Roman" w:cs="Times New Roman"/>
          <w:sz w:val="24"/>
          <w:szCs w:val="24"/>
          <w:lang w:val="az-Latn-AZ"/>
        </w:rPr>
        <w:softHyphen/>
        <w:t>sının mühüm səbəblərindən biri elə məhz budur. Təcrübə göstərir ki, dərs nə qədər mü</w:t>
      </w:r>
      <w:r>
        <w:rPr>
          <w:rFonts w:ascii="Times New Roman" w:hAnsi="Times New Roman" w:cs="Times New Roman"/>
          <w:sz w:val="24"/>
          <w:szCs w:val="24"/>
          <w:lang w:val="az-Latn-AZ"/>
        </w:rPr>
        <w:softHyphen/>
        <w:t>kəmməl planlaşdırılsa da, tədqiqat mərhələsi başa çatanda, yaxud başa çatmasına az qal</w:t>
      </w:r>
      <w:r>
        <w:rPr>
          <w:rFonts w:ascii="Times New Roman" w:hAnsi="Times New Roman" w:cs="Times New Roman"/>
          <w:sz w:val="24"/>
          <w:szCs w:val="24"/>
          <w:lang w:val="az-Latn-AZ"/>
        </w:rPr>
        <w:softHyphen/>
        <w:t xml:space="preserve">mış dərsin vaxtı bitir. </w:t>
      </w:r>
    </w:p>
    <w:p w14:paraId="578CF889"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Çıxış yolu nədir?</w:t>
      </w:r>
    </w:p>
    <w:p w14:paraId="5627794F"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İstər aşağı, istərsə də yuxarı siniflərdə dərsliyə daxil edilən əsərlərin sayı əhəmiyyətli dərəcədə azaldılmalıdır. Məsələn, V sinfin dərsliyinə hazırda daxilı edilmiş 19 əsərin sayı 12-13-ə endirilməlidir. Bu, bir əsərin tədrisinə (hazırda V-VII siniflərdə bir əsərin tədrisinə maksimum üç saat ayrılır) dörd-beş saat ayırmağa imkan verir. Təhlilə ayrılan dərs saatı çoxaldılmalı, birinci təhlil dərsində harada (məsələn, dərsin tədqiqatın aparılması mərhələsində) qalınıbsa, ikinci dərsdə iş oradan da davam etdirilməlidir. Bunu fəal/interaktiv təlimin mahiyyəti, təbiəti tələb edir. Dərsə də, dərsin mərhələlərinə də ya</w:t>
      </w:r>
      <w:r>
        <w:rPr>
          <w:rFonts w:ascii="Times New Roman" w:hAnsi="Times New Roman" w:cs="Times New Roman"/>
          <w:sz w:val="24"/>
          <w:szCs w:val="24"/>
          <w:lang w:val="az-Latn-AZ"/>
        </w:rPr>
        <w:softHyphen/>
        <w:t>radıcı yanaşmaq vacibdir, formalizmdən, formal yanaşmalardan birdəfəlik uzaqlaşmaq la</w:t>
      </w:r>
      <w:r>
        <w:rPr>
          <w:rFonts w:ascii="Times New Roman" w:hAnsi="Times New Roman" w:cs="Times New Roman"/>
          <w:sz w:val="24"/>
          <w:szCs w:val="24"/>
          <w:lang w:val="az-Latn-AZ"/>
        </w:rPr>
        <w:softHyphen/>
        <w:t>zımdır. İnkişaf etmiş ölkələrin məktəblərində bir dərsin necə rəngarəng, çevik, fərqli iş növlərinin və formalarının bir-birini əvəzləməsi şəklində keçdiyini, müəllim sərbəstliyinin önəm daşıdığını qibtə hissi keçirmədən müşahidə etmək olmur...</w:t>
      </w:r>
    </w:p>
    <w:p w14:paraId="4365A7DC" w14:textId="77777777"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Təlim materiallarının həcmi baxımından X və XI siniflərdə də vəziyyət könül</w:t>
      </w:r>
      <w:r>
        <w:rPr>
          <w:rFonts w:ascii="Times New Roman" w:hAnsi="Times New Roman" w:cs="Times New Roman"/>
          <w:sz w:val="24"/>
          <w:szCs w:val="24"/>
          <w:lang w:val="az-Latn-AZ"/>
        </w:rPr>
        <w:softHyphen/>
        <w:t>açan deyildir. Bu mənada ki, çoxlu sənətkarın dərsliyə daxil edilməsi ənənəsindən heç cürə yaxa qurtara bilmirik. Metodik ədəbiyyatda dönə-dönə deyilməsinə baxmayaraq, cəmiyyətdə belə bir fikir formalaşıb ki, ədəbiyyat tariximizdə iz qoyan sənətkarların, de</w:t>
      </w:r>
      <w:r>
        <w:rPr>
          <w:rFonts w:ascii="Times New Roman" w:hAnsi="Times New Roman" w:cs="Times New Roman"/>
          <w:sz w:val="24"/>
          <w:szCs w:val="24"/>
          <w:lang w:val="az-Latn-AZ"/>
        </w:rPr>
        <w:softHyphen/>
        <w:t>mək olar, hamısı orta məktəb dərsliyinə daxil edilməlidir. Bu yanlış mövqe dərsliklərin yük</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lənməsinə yol açmaqla yanaşı, digər bir fəsada da səbəb olur; monoqrafik mövzulara (bir sənətkar haqqındakı oçerkə) çox az vaxt ayrılır. Məsələn, X sinifdə N. Gəncəvinin tədrisinə cəmi 5 saat ayrılmışdır. Belə olan halda hansı səmərəli şagird tədqiqatından da</w:t>
      </w:r>
      <w:r>
        <w:rPr>
          <w:rFonts w:ascii="Times New Roman" w:hAnsi="Times New Roman" w:cs="Times New Roman"/>
          <w:sz w:val="24"/>
          <w:szCs w:val="24"/>
          <w:lang w:val="az-Latn-AZ"/>
        </w:rPr>
        <w:softHyphen/>
        <w:t>nış</w:t>
      </w:r>
      <w:r>
        <w:rPr>
          <w:rFonts w:ascii="Times New Roman" w:hAnsi="Times New Roman" w:cs="Times New Roman"/>
          <w:sz w:val="24"/>
          <w:szCs w:val="24"/>
          <w:lang w:val="az-Latn-AZ"/>
        </w:rPr>
        <w:softHyphen/>
        <w:t>maq olar?! Bu siniflərdə (X və XI) yaradıcılığı tədris edilən hər bir sənətkara 9 saatdan az vaxt ay</w:t>
      </w:r>
      <w:r>
        <w:rPr>
          <w:rFonts w:ascii="Times New Roman" w:hAnsi="Times New Roman" w:cs="Times New Roman"/>
          <w:sz w:val="24"/>
          <w:szCs w:val="24"/>
          <w:lang w:val="az-Latn-AZ"/>
        </w:rPr>
        <w:softHyphen/>
        <w:t>rılmamalıdır. Əslində, bu da azdır. Diqqət edin: G. Mopassanın altı-yeddi sıhifə həcmində olan “Boyunbağı” novellasının tədrisinə ABŞ-ın adi liseylərinin 9-cu siniflə</w:t>
      </w:r>
      <w:r>
        <w:rPr>
          <w:rFonts w:ascii="Times New Roman" w:hAnsi="Times New Roman" w:cs="Times New Roman"/>
          <w:sz w:val="24"/>
          <w:szCs w:val="24"/>
          <w:lang w:val="az-Latn-AZ"/>
        </w:rPr>
        <w:softHyphen/>
      </w:r>
      <w:r>
        <w:rPr>
          <w:rFonts w:ascii="Times New Roman" w:hAnsi="Times New Roman" w:cs="Times New Roman"/>
          <w:sz w:val="24"/>
          <w:szCs w:val="24"/>
          <w:lang w:val="az-Latn-AZ"/>
        </w:rPr>
        <w:lastRenderedPageBreak/>
        <w:t>rində  8 saat vaxt ayrı</w:t>
      </w:r>
      <w:r>
        <w:rPr>
          <w:rFonts w:ascii="Times New Roman" w:hAnsi="Times New Roman" w:cs="Times New Roman"/>
          <w:sz w:val="24"/>
          <w:szCs w:val="24"/>
          <w:lang w:val="az-Latn-AZ"/>
        </w:rPr>
        <w:softHyphen/>
        <w:t>lır. Bu, əsərlə bağlı müxtəlifxarakterli, başlıcası isə əhatəli müstəqil iş</w:t>
      </w:r>
      <w:r>
        <w:rPr>
          <w:rFonts w:ascii="Times New Roman" w:hAnsi="Times New Roman" w:cs="Times New Roman"/>
          <w:sz w:val="24"/>
          <w:szCs w:val="24"/>
          <w:lang w:val="az-Latn-AZ"/>
        </w:rPr>
        <w:softHyphen/>
        <w:t>lə</w:t>
      </w:r>
      <w:r>
        <w:rPr>
          <w:rFonts w:ascii="Times New Roman" w:hAnsi="Times New Roman" w:cs="Times New Roman"/>
          <w:sz w:val="24"/>
          <w:szCs w:val="24"/>
          <w:lang w:val="az-Latn-AZ"/>
        </w:rPr>
        <w:softHyphen/>
        <w:t>rin təşkilinə və be</w:t>
      </w:r>
      <w:r>
        <w:rPr>
          <w:rFonts w:ascii="Times New Roman" w:hAnsi="Times New Roman" w:cs="Times New Roman"/>
          <w:sz w:val="24"/>
          <w:szCs w:val="24"/>
          <w:lang w:val="az-Latn-AZ"/>
        </w:rPr>
        <w:softHyphen/>
        <w:t>lə</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lik</w:t>
      </w:r>
      <w:r>
        <w:rPr>
          <w:rFonts w:ascii="Times New Roman" w:hAnsi="Times New Roman" w:cs="Times New Roman"/>
          <w:sz w:val="24"/>
          <w:szCs w:val="24"/>
          <w:lang w:val="az-Latn-AZ"/>
        </w:rPr>
        <w:softHyphen/>
      </w:r>
      <w:r>
        <w:rPr>
          <w:rFonts w:ascii="Times New Roman" w:hAnsi="Times New Roman" w:cs="Times New Roman"/>
          <w:sz w:val="24"/>
          <w:szCs w:val="24"/>
          <w:lang w:val="az-Latn-AZ"/>
        </w:rPr>
        <w:softHyphen/>
        <w:t>lə, şagirdlərdə zəruri bacarıqların inkişaf etdirilməsinə geniş imkan yaradır. Gec-tez biz də bu yolu seçməliyik. Tənqidlərə, etirazlara baxmayaraq, əlbəttə, onun doğru, faydalı seçim olduğunu etiraf edənlər də olacaqdır, tədris materiallarını, de</w:t>
      </w:r>
      <w:r>
        <w:rPr>
          <w:rFonts w:ascii="Times New Roman" w:hAnsi="Times New Roman" w:cs="Times New Roman"/>
          <w:sz w:val="24"/>
          <w:szCs w:val="24"/>
          <w:lang w:val="az-Latn-AZ"/>
        </w:rPr>
        <w:softHyphen/>
        <w:t xml:space="preserve">mək olar, yarıbayarı azaltmalıyıq. </w:t>
      </w:r>
    </w:p>
    <w:p w14:paraId="2DE58CCC" w14:textId="7D11CC1B" w:rsidR="000556B5" w:rsidRDefault="0023421B">
      <w:pPr>
        <w:spacing w:after="0" w:line="240" w:lineRule="auto"/>
        <w:ind w:left="709" w:firstLine="851"/>
        <w:jc w:val="both"/>
        <w:rPr>
          <w:rFonts w:ascii="Times New Roman" w:hAnsi="Times New Roman" w:cs="Times New Roman"/>
          <w:sz w:val="24"/>
          <w:szCs w:val="24"/>
          <w:lang w:val="az-Latn-AZ"/>
        </w:rPr>
      </w:pPr>
      <w:r>
        <w:rPr>
          <w:rFonts w:ascii="Times New Roman" w:hAnsi="Times New Roman" w:cs="Times New Roman"/>
          <w:sz w:val="24"/>
          <w:szCs w:val="24"/>
          <w:lang w:val="az-Latn-AZ"/>
        </w:rPr>
        <w:t>Ümumtəhsil məktəblərində ədəbiyyat fənninin tədrisi, etiraf etməliyik ki,  bugünkü tələblərə cavab vermir. Şagirdlərimizin əksəriyyəti bədii əsərlərin oxucusu kimi for</w:t>
      </w:r>
      <w:r>
        <w:rPr>
          <w:rFonts w:ascii="Times New Roman" w:hAnsi="Times New Roman" w:cs="Times New Roman"/>
          <w:sz w:val="24"/>
          <w:szCs w:val="24"/>
          <w:lang w:val="az-Latn-AZ"/>
        </w:rPr>
        <w:softHyphen/>
        <w:t>ma</w:t>
      </w:r>
      <w:r>
        <w:rPr>
          <w:rFonts w:ascii="Times New Roman" w:hAnsi="Times New Roman" w:cs="Times New Roman"/>
          <w:sz w:val="24"/>
          <w:szCs w:val="24"/>
          <w:lang w:val="az-Latn-AZ"/>
        </w:rPr>
        <w:softHyphen/>
        <w:t>laşmır, mütaliəçi üçün vacib olan keyfiyyətlərdən, (eləcə də həyati bacarıqlardan) məh</w:t>
      </w:r>
      <w:r>
        <w:rPr>
          <w:rFonts w:ascii="Times New Roman" w:hAnsi="Times New Roman" w:cs="Times New Roman"/>
          <w:sz w:val="24"/>
          <w:szCs w:val="24"/>
          <w:lang w:val="az-Latn-AZ"/>
        </w:rPr>
        <w:softHyphen/>
        <w:t>rum olur. Bunun obyektiv və subyektiv səbəbləri aşkara çıxarılmalı, nöqsanların aradan qaldırılması istiqamətində metodist alim</w:t>
      </w:r>
      <w:r>
        <w:rPr>
          <w:rFonts w:ascii="Times New Roman" w:hAnsi="Times New Roman" w:cs="Times New Roman"/>
          <w:sz w:val="24"/>
          <w:szCs w:val="24"/>
          <w:lang w:val="az-Latn-AZ"/>
        </w:rPr>
        <w:softHyphen/>
        <w:t xml:space="preserve">lər və ümumtəhsil məktəblərində çalışan müəllimlər ardıcıl və inadlı iş aparmalıdırlar. Bunu fərdi, pərakəndə şəkildə aparılan iş, yaxud tək-tük yazı ilə həyata keçirmək olmaz. Ayrıca metodik mərkəz olmalı, “beyin mərkəzi” yaradılmalıdır. </w:t>
      </w:r>
    </w:p>
    <w:p w14:paraId="2ED01FEC" w14:textId="01655ACF" w:rsidR="003C3004" w:rsidRDefault="003C3004">
      <w:pPr>
        <w:spacing w:after="0" w:line="240" w:lineRule="auto"/>
        <w:ind w:left="709" w:firstLine="851"/>
        <w:jc w:val="both"/>
        <w:rPr>
          <w:rFonts w:ascii="Times New Roman" w:hAnsi="Times New Roman" w:cs="Times New Roman"/>
          <w:sz w:val="24"/>
          <w:szCs w:val="24"/>
          <w:lang w:val="az-Latn-AZ"/>
        </w:rPr>
      </w:pPr>
    </w:p>
    <w:p w14:paraId="080DEFA8" w14:textId="21D825FE" w:rsidR="003C3004" w:rsidRPr="003C3004" w:rsidRDefault="003C3004" w:rsidP="003C3004">
      <w:pPr>
        <w:spacing w:line="240" w:lineRule="auto"/>
        <w:jc w:val="right"/>
        <w:rPr>
          <w:rFonts w:ascii="Times New Roman" w:hAnsi="Times New Roman" w:cs="Times New Roman"/>
          <w:b/>
          <w:bCs/>
          <w:sz w:val="24"/>
          <w:szCs w:val="24"/>
          <w:lang w:val="az-Latn-AZ"/>
        </w:rPr>
      </w:pPr>
      <w:r w:rsidRPr="003C3004">
        <w:rPr>
          <w:rFonts w:ascii="Times New Roman" w:hAnsi="Times New Roman" w:cs="Times New Roman"/>
          <w:b/>
          <w:bCs/>
          <w:sz w:val="24"/>
          <w:szCs w:val="24"/>
          <w:lang w:val="az-Latn-AZ"/>
        </w:rPr>
        <w:t>“Zim.az”, 27 dekabr 2018</w:t>
      </w:r>
    </w:p>
    <w:p w14:paraId="285961E9" w14:textId="77777777" w:rsidR="003C3004" w:rsidRDefault="003C3004">
      <w:pPr>
        <w:spacing w:after="0" w:line="240" w:lineRule="auto"/>
        <w:ind w:left="709" w:firstLine="851"/>
        <w:jc w:val="both"/>
        <w:rPr>
          <w:rFonts w:ascii="Times New Roman" w:hAnsi="Times New Roman" w:cs="Times New Roman"/>
          <w:color w:val="FF0000"/>
          <w:sz w:val="24"/>
          <w:szCs w:val="24"/>
          <w:lang w:val="az-Latn-AZ"/>
        </w:rPr>
      </w:pPr>
    </w:p>
    <w:sectPr w:rsidR="003C3004">
      <w:pgSz w:w="11906" w:h="16838"/>
      <w:pgMar w:top="1134" w:right="79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7DA2F6" w14:textId="77777777" w:rsidR="00A01F98" w:rsidRDefault="00A01F98">
      <w:pPr>
        <w:spacing w:line="240" w:lineRule="auto"/>
      </w:pPr>
      <w:r>
        <w:separator/>
      </w:r>
    </w:p>
  </w:endnote>
  <w:endnote w:type="continuationSeparator" w:id="0">
    <w:p w14:paraId="0C03BDB6" w14:textId="77777777" w:rsidR="00A01F98" w:rsidRDefault="00A01F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pitch w:val="default"/>
    <w:sig w:usb0="E1002EFF" w:usb1="C000605B" w:usb2="00000029" w:usb3="00000000" w:csb0="200101FF" w:csb1="2028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52DC1" w14:textId="77777777" w:rsidR="00A01F98" w:rsidRDefault="00A01F98">
      <w:pPr>
        <w:spacing w:after="0"/>
      </w:pPr>
      <w:r>
        <w:separator/>
      </w:r>
    </w:p>
  </w:footnote>
  <w:footnote w:type="continuationSeparator" w:id="0">
    <w:p w14:paraId="5EDA9613" w14:textId="77777777" w:rsidR="00A01F98" w:rsidRDefault="00A01F98">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2AFF"/>
    <w:rsid w:val="00002AF4"/>
    <w:rsid w:val="00011FB6"/>
    <w:rsid w:val="0003297E"/>
    <w:rsid w:val="000339D2"/>
    <w:rsid w:val="00045304"/>
    <w:rsid w:val="0005037F"/>
    <w:rsid w:val="00052EF5"/>
    <w:rsid w:val="00053720"/>
    <w:rsid w:val="000556B5"/>
    <w:rsid w:val="00055E56"/>
    <w:rsid w:val="0005730E"/>
    <w:rsid w:val="0006227D"/>
    <w:rsid w:val="000662EA"/>
    <w:rsid w:val="0007340F"/>
    <w:rsid w:val="000823C8"/>
    <w:rsid w:val="00084671"/>
    <w:rsid w:val="000B0091"/>
    <w:rsid w:val="000B03E6"/>
    <w:rsid w:val="000D29A9"/>
    <w:rsid w:val="000F77D5"/>
    <w:rsid w:val="00100EAF"/>
    <w:rsid w:val="00127844"/>
    <w:rsid w:val="00133741"/>
    <w:rsid w:val="00141783"/>
    <w:rsid w:val="00141DB8"/>
    <w:rsid w:val="00150287"/>
    <w:rsid w:val="00150ECF"/>
    <w:rsid w:val="00154097"/>
    <w:rsid w:val="001542A8"/>
    <w:rsid w:val="00155A64"/>
    <w:rsid w:val="00155F7B"/>
    <w:rsid w:val="001669BA"/>
    <w:rsid w:val="00177134"/>
    <w:rsid w:val="00181D80"/>
    <w:rsid w:val="00194982"/>
    <w:rsid w:val="001C3BA5"/>
    <w:rsid w:val="001C4F83"/>
    <w:rsid w:val="001C7C5E"/>
    <w:rsid w:val="001E4BE4"/>
    <w:rsid w:val="001F0633"/>
    <w:rsid w:val="001F06BB"/>
    <w:rsid w:val="00206192"/>
    <w:rsid w:val="0020777C"/>
    <w:rsid w:val="0020782C"/>
    <w:rsid w:val="00210564"/>
    <w:rsid w:val="00211D70"/>
    <w:rsid w:val="00215987"/>
    <w:rsid w:val="0022108D"/>
    <w:rsid w:val="002216B0"/>
    <w:rsid w:val="00222C06"/>
    <w:rsid w:val="00230337"/>
    <w:rsid w:val="0023421B"/>
    <w:rsid w:val="00244B7B"/>
    <w:rsid w:val="002478FB"/>
    <w:rsid w:val="00256BC8"/>
    <w:rsid w:val="00261510"/>
    <w:rsid w:val="00265AD0"/>
    <w:rsid w:val="0027381A"/>
    <w:rsid w:val="00280B60"/>
    <w:rsid w:val="0028166E"/>
    <w:rsid w:val="00292005"/>
    <w:rsid w:val="002976E2"/>
    <w:rsid w:val="002A109E"/>
    <w:rsid w:val="002C0AC9"/>
    <w:rsid w:val="002C5988"/>
    <w:rsid w:val="002C7846"/>
    <w:rsid w:val="002C7EA4"/>
    <w:rsid w:val="002E3038"/>
    <w:rsid w:val="002F3209"/>
    <w:rsid w:val="00302810"/>
    <w:rsid w:val="0031039B"/>
    <w:rsid w:val="003140DE"/>
    <w:rsid w:val="003145E2"/>
    <w:rsid w:val="00314A38"/>
    <w:rsid w:val="003206EA"/>
    <w:rsid w:val="00344E23"/>
    <w:rsid w:val="00345D61"/>
    <w:rsid w:val="00350B11"/>
    <w:rsid w:val="00363955"/>
    <w:rsid w:val="0037014E"/>
    <w:rsid w:val="00377455"/>
    <w:rsid w:val="003807CF"/>
    <w:rsid w:val="003A3998"/>
    <w:rsid w:val="003A41F3"/>
    <w:rsid w:val="003A44D4"/>
    <w:rsid w:val="003A4876"/>
    <w:rsid w:val="003A74EF"/>
    <w:rsid w:val="003C3004"/>
    <w:rsid w:val="003E0EB3"/>
    <w:rsid w:val="003E18DC"/>
    <w:rsid w:val="003E2A35"/>
    <w:rsid w:val="003E2ED3"/>
    <w:rsid w:val="003F1671"/>
    <w:rsid w:val="003F78BD"/>
    <w:rsid w:val="004147A0"/>
    <w:rsid w:val="00422D7D"/>
    <w:rsid w:val="00426A47"/>
    <w:rsid w:val="004347C3"/>
    <w:rsid w:val="004447A0"/>
    <w:rsid w:val="00450118"/>
    <w:rsid w:val="00451B99"/>
    <w:rsid w:val="00451E61"/>
    <w:rsid w:val="004571E8"/>
    <w:rsid w:val="0046381B"/>
    <w:rsid w:val="0046434F"/>
    <w:rsid w:val="00466E5E"/>
    <w:rsid w:val="00466F9C"/>
    <w:rsid w:val="00495D52"/>
    <w:rsid w:val="004A1EC4"/>
    <w:rsid w:val="004A3E64"/>
    <w:rsid w:val="004A7AB4"/>
    <w:rsid w:val="004B7655"/>
    <w:rsid w:val="004E5A73"/>
    <w:rsid w:val="004F6263"/>
    <w:rsid w:val="004F6F9E"/>
    <w:rsid w:val="004F70C6"/>
    <w:rsid w:val="005027B5"/>
    <w:rsid w:val="005142F6"/>
    <w:rsid w:val="005230B4"/>
    <w:rsid w:val="005234D4"/>
    <w:rsid w:val="00535015"/>
    <w:rsid w:val="005407ED"/>
    <w:rsid w:val="00550B78"/>
    <w:rsid w:val="0055277B"/>
    <w:rsid w:val="00553C89"/>
    <w:rsid w:val="00554B22"/>
    <w:rsid w:val="0055757B"/>
    <w:rsid w:val="00567337"/>
    <w:rsid w:val="00580731"/>
    <w:rsid w:val="00580F66"/>
    <w:rsid w:val="00581D95"/>
    <w:rsid w:val="005A571B"/>
    <w:rsid w:val="005B2CA6"/>
    <w:rsid w:val="005B6876"/>
    <w:rsid w:val="005C1C20"/>
    <w:rsid w:val="005C373F"/>
    <w:rsid w:val="005E2C77"/>
    <w:rsid w:val="005E49C3"/>
    <w:rsid w:val="005E70A7"/>
    <w:rsid w:val="005F707E"/>
    <w:rsid w:val="00602FBE"/>
    <w:rsid w:val="00611CBC"/>
    <w:rsid w:val="00613060"/>
    <w:rsid w:val="00616B89"/>
    <w:rsid w:val="00624B4E"/>
    <w:rsid w:val="00624FC4"/>
    <w:rsid w:val="0062604C"/>
    <w:rsid w:val="00646B60"/>
    <w:rsid w:val="00652729"/>
    <w:rsid w:val="00660169"/>
    <w:rsid w:val="00677BD4"/>
    <w:rsid w:val="00684A67"/>
    <w:rsid w:val="006872EF"/>
    <w:rsid w:val="00690533"/>
    <w:rsid w:val="006A29E9"/>
    <w:rsid w:val="006A4EC2"/>
    <w:rsid w:val="006D0B73"/>
    <w:rsid w:val="006D26F8"/>
    <w:rsid w:val="006E0754"/>
    <w:rsid w:val="006E0D6E"/>
    <w:rsid w:val="006E36A6"/>
    <w:rsid w:val="00700B7E"/>
    <w:rsid w:val="0070296E"/>
    <w:rsid w:val="00707AE7"/>
    <w:rsid w:val="007203FF"/>
    <w:rsid w:val="00727EEA"/>
    <w:rsid w:val="0073008C"/>
    <w:rsid w:val="00740838"/>
    <w:rsid w:val="00741164"/>
    <w:rsid w:val="007522D4"/>
    <w:rsid w:val="007643EA"/>
    <w:rsid w:val="00767E07"/>
    <w:rsid w:val="0077111A"/>
    <w:rsid w:val="00771B3E"/>
    <w:rsid w:val="00780D05"/>
    <w:rsid w:val="00781796"/>
    <w:rsid w:val="007A5734"/>
    <w:rsid w:val="007C6BC3"/>
    <w:rsid w:val="007D214E"/>
    <w:rsid w:val="007D27BF"/>
    <w:rsid w:val="007E2222"/>
    <w:rsid w:val="007F5BAE"/>
    <w:rsid w:val="00802DF6"/>
    <w:rsid w:val="00805ED2"/>
    <w:rsid w:val="008069D1"/>
    <w:rsid w:val="008100D9"/>
    <w:rsid w:val="00811C11"/>
    <w:rsid w:val="00813B45"/>
    <w:rsid w:val="0081571D"/>
    <w:rsid w:val="00822D86"/>
    <w:rsid w:val="0082521E"/>
    <w:rsid w:val="00830C51"/>
    <w:rsid w:val="008311FE"/>
    <w:rsid w:val="00840002"/>
    <w:rsid w:val="00843B94"/>
    <w:rsid w:val="00857B63"/>
    <w:rsid w:val="008714DE"/>
    <w:rsid w:val="00892523"/>
    <w:rsid w:val="00894B34"/>
    <w:rsid w:val="008A2907"/>
    <w:rsid w:val="008A6A49"/>
    <w:rsid w:val="008B218C"/>
    <w:rsid w:val="008B63A4"/>
    <w:rsid w:val="008C565D"/>
    <w:rsid w:val="008D4A12"/>
    <w:rsid w:val="008D4A8F"/>
    <w:rsid w:val="008D4D6C"/>
    <w:rsid w:val="008E0029"/>
    <w:rsid w:val="008E2519"/>
    <w:rsid w:val="008E4359"/>
    <w:rsid w:val="008E4E99"/>
    <w:rsid w:val="008F11FF"/>
    <w:rsid w:val="00913F5E"/>
    <w:rsid w:val="009215DB"/>
    <w:rsid w:val="009308DE"/>
    <w:rsid w:val="0093773D"/>
    <w:rsid w:val="00943517"/>
    <w:rsid w:val="00953ECC"/>
    <w:rsid w:val="00953FA9"/>
    <w:rsid w:val="0097372F"/>
    <w:rsid w:val="00985180"/>
    <w:rsid w:val="009964BD"/>
    <w:rsid w:val="009A1BF1"/>
    <w:rsid w:val="009A2B3B"/>
    <w:rsid w:val="009C7422"/>
    <w:rsid w:val="009D24D9"/>
    <w:rsid w:val="009F4E19"/>
    <w:rsid w:val="00A01F98"/>
    <w:rsid w:val="00A10CDD"/>
    <w:rsid w:val="00A27996"/>
    <w:rsid w:val="00A32FB6"/>
    <w:rsid w:val="00A33CD1"/>
    <w:rsid w:val="00A34B69"/>
    <w:rsid w:val="00A352A1"/>
    <w:rsid w:val="00A42D38"/>
    <w:rsid w:val="00A72AFF"/>
    <w:rsid w:val="00A73BEF"/>
    <w:rsid w:val="00A75779"/>
    <w:rsid w:val="00A80BD2"/>
    <w:rsid w:val="00A82C39"/>
    <w:rsid w:val="00A86E7E"/>
    <w:rsid w:val="00A87D2A"/>
    <w:rsid w:val="00A91D1E"/>
    <w:rsid w:val="00AA6E00"/>
    <w:rsid w:val="00AB1CCF"/>
    <w:rsid w:val="00AB5BB8"/>
    <w:rsid w:val="00AB6222"/>
    <w:rsid w:val="00AC3968"/>
    <w:rsid w:val="00AC4A3B"/>
    <w:rsid w:val="00AD18A1"/>
    <w:rsid w:val="00AF3D4D"/>
    <w:rsid w:val="00B0059C"/>
    <w:rsid w:val="00B04F64"/>
    <w:rsid w:val="00B055AD"/>
    <w:rsid w:val="00B056E1"/>
    <w:rsid w:val="00B07924"/>
    <w:rsid w:val="00B10AC7"/>
    <w:rsid w:val="00B20865"/>
    <w:rsid w:val="00B2269B"/>
    <w:rsid w:val="00B24926"/>
    <w:rsid w:val="00B26747"/>
    <w:rsid w:val="00B314B2"/>
    <w:rsid w:val="00B34B68"/>
    <w:rsid w:val="00B36CAD"/>
    <w:rsid w:val="00B411BF"/>
    <w:rsid w:val="00B44AF3"/>
    <w:rsid w:val="00B46E03"/>
    <w:rsid w:val="00B55AD0"/>
    <w:rsid w:val="00B6132B"/>
    <w:rsid w:val="00B615E7"/>
    <w:rsid w:val="00B637E1"/>
    <w:rsid w:val="00B65D76"/>
    <w:rsid w:val="00B668E8"/>
    <w:rsid w:val="00B672B7"/>
    <w:rsid w:val="00B7025A"/>
    <w:rsid w:val="00B80CAB"/>
    <w:rsid w:val="00B85F8B"/>
    <w:rsid w:val="00B93D21"/>
    <w:rsid w:val="00B93E22"/>
    <w:rsid w:val="00B950DE"/>
    <w:rsid w:val="00B9606B"/>
    <w:rsid w:val="00BA190E"/>
    <w:rsid w:val="00BC2B64"/>
    <w:rsid w:val="00BD4345"/>
    <w:rsid w:val="00BE7DD5"/>
    <w:rsid w:val="00BF4142"/>
    <w:rsid w:val="00BF5DDD"/>
    <w:rsid w:val="00BF617A"/>
    <w:rsid w:val="00C05A7A"/>
    <w:rsid w:val="00C1481C"/>
    <w:rsid w:val="00C24606"/>
    <w:rsid w:val="00C26408"/>
    <w:rsid w:val="00C358FB"/>
    <w:rsid w:val="00C35C2B"/>
    <w:rsid w:val="00C51BC6"/>
    <w:rsid w:val="00C51D32"/>
    <w:rsid w:val="00C616E2"/>
    <w:rsid w:val="00C76FFC"/>
    <w:rsid w:val="00C83A14"/>
    <w:rsid w:val="00CA3B06"/>
    <w:rsid w:val="00CA79DE"/>
    <w:rsid w:val="00CC1FD3"/>
    <w:rsid w:val="00CC3135"/>
    <w:rsid w:val="00CC745E"/>
    <w:rsid w:val="00CD0491"/>
    <w:rsid w:val="00CD5BDA"/>
    <w:rsid w:val="00CE3524"/>
    <w:rsid w:val="00CE66C9"/>
    <w:rsid w:val="00D029E9"/>
    <w:rsid w:val="00D05947"/>
    <w:rsid w:val="00D05BC5"/>
    <w:rsid w:val="00D05C50"/>
    <w:rsid w:val="00D05D60"/>
    <w:rsid w:val="00D05E69"/>
    <w:rsid w:val="00D10729"/>
    <w:rsid w:val="00D27EF8"/>
    <w:rsid w:val="00D32634"/>
    <w:rsid w:val="00D46625"/>
    <w:rsid w:val="00D47FED"/>
    <w:rsid w:val="00D5287A"/>
    <w:rsid w:val="00D539F9"/>
    <w:rsid w:val="00D71BB5"/>
    <w:rsid w:val="00D7293F"/>
    <w:rsid w:val="00D82DD9"/>
    <w:rsid w:val="00DB3BB9"/>
    <w:rsid w:val="00DB5E44"/>
    <w:rsid w:val="00DB71E8"/>
    <w:rsid w:val="00DC1FCD"/>
    <w:rsid w:val="00DD7B1F"/>
    <w:rsid w:val="00DE1A25"/>
    <w:rsid w:val="00DF14EF"/>
    <w:rsid w:val="00E10B10"/>
    <w:rsid w:val="00E200CA"/>
    <w:rsid w:val="00E24391"/>
    <w:rsid w:val="00E353A9"/>
    <w:rsid w:val="00E46E02"/>
    <w:rsid w:val="00E5283F"/>
    <w:rsid w:val="00E60AA9"/>
    <w:rsid w:val="00E63672"/>
    <w:rsid w:val="00E71BCC"/>
    <w:rsid w:val="00E87BF1"/>
    <w:rsid w:val="00E93471"/>
    <w:rsid w:val="00EA340F"/>
    <w:rsid w:val="00EA4D44"/>
    <w:rsid w:val="00EB3718"/>
    <w:rsid w:val="00EC3BEC"/>
    <w:rsid w:val="00ED59BE"/>
    <w:rsid w:val="00ED79CF"/>
    <w:rsid w:val="00EE2F52"/>
    <w:rsid w:val="00EE5966"/>
    <w:rsid w:val="00EE6666"/>
    <w:rsid w:val="00EF0A11"/>
    <w:rsid w:val="00EF2094"/>
    <w:rsid w:val="00EF4EB3"/>
    <w:rsid w:val="00F00DCD"/>
    <w:rsid w:val="00F0204A"/>
    <w:rsid w:val="00F0211D"/>
    <w:rsid w:val="00F0657E"/>
    <w:rsid w:val="00F174F4"/>
    <w:rsid w:val="00F20282"/>
    <w:rsid w:val="00F22B3C"/>
    <w:rsid w:val="00F23435"/>
    <w:rsid w:val="00F25F40"/>
    <w:rsid w:val="00F307A7"/>
    <w:rsid w:val="00F33563"/>
    <w:rsid w:val="00F33C1C"/>
    <w:rsid w:val="00F47665"/>
    <w:rsid w:val="00F47D4C"/>
    <w:rsid w:val="00F72C9C"/>
    <w:rsid w:val="00F765CB"/>
    <w:rsid w:val="00F87274"/>
    <w:rsid w:val="00F9239E"/>
    <w:rsid w:val="00F92FF8"/>
    <w:rsid w:val="00FA3077"/>
    <w:rsid w:val="00FA6DD9"/>
    <w:rsid w:val="00FC1C92"/>
    <w:rsid w:val="00FC6A22"/>
    <w:rsid w:val="00FC6C5A"/>
    <w:rsid w:val="00FD0338"/>
    <w:rsid w:val="00FF37F2"/>
    <w:rsid w:val="00FF63A3"/>
    <w:rsid w:val="4817035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A38E2"/>
  <w15:docId w15:val="{26373493-8CF5-4C5A-AD1D-88318061F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1119</TotalTime>
  <Pages>1</Pages>
  <Words>3055</Words>
  <Characters>17420</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Soltan_PC</cp:lastModifiedBy>
  <cp:revision>72</cp:revision>
  <dcterms:created xsi:type="dcterms:W3CDTF">2018-11-25T09:08:00Z</dcterms:created>
  <dcterms:modified xsi:type="dcterms:W3CDTF">2022-12-05T21:30:00Z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1049-11.2.0.10463</vt:lpwstr>
  </property>
  <property fmtid="{D5CDD505-2E9C-101B-9397-08002B2CF9AE}" pid="3" name="ICV">
    <vt:lpwstr>21DF71E2B9144E51A91811801E253672</vt:lpwstr>
  </property>
</Properties>
</file>